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9393D" w14:textId="77777777" w:rsidR="00146D8C" w:rsidRDefault="00146D8C" w:rsidP="00A471B7">
      <w:pPr>
        <w:pStyle w:val="Texto"/>
        <w:ind w:firstLine="0"/>
        <w:sectPr w:rsidR="00146D8C" w:rsidSect="00C87A37">
          <w:headerReference w:type="default" r:id="rId7"/>
          <w:footerReference w:type="default" r:id="rId8"/>
          <w:headerReference w:type="first" r:id="rId9"/>
          <w:pgSz w:w="11900" w:h="16840"/>
          <w:pgMar w:top="1134" w:right="1134" w:bottom="1134" w:left="1134" w:header="851" w:footer="851" w:gutter="0"/>
          <w:pgNumType w:start="1"/>
          <w:cols w:space="708"/>
          <w:titlePg/>
          <w:docGrid w:linePitch="326"/>
        </w:sectPr>
      </w:pPr>
    </w:p>
    <w:p w14:paraId="5D7183AD" w14:textId="77777777" w:rsidR="00100305" w:rsidRDefault="00100305" w:rsidP="00F3488A">
      <w:pPr>
        <w:pageBreakBefore/>
        <w:jc w:val="center"/>
        <w:rPr>
          <w:b/>
          <w:bCs/>
        </w:rPr>
      </w:pPr>
      <w:r w:rsidRPr="00495050">
        <w:rPr>
          <w:b/>
          <w:bCs/>
        </w:rPr>
        <w:lastRenderedPageBreak/>
        <w:t>PROCESSO ELEITORAL DA UBAM PARA O BIÊNIO 2025-2026</w:t>
      </w:r>
    </w:p>
    <w:p w14:paraId="25573B30" w14:textId="77777777" w:rsidR="00944002" w:rsidRDefault="00944002" w:rsidP="004E0DB5">
      <w:pPr>
        <w:jc w:val="center"/>
        <w:rPr>
          <w:b/>
          <w:bCs/>
        </w:rPr>
      </w:pPr>
    </w:p>
    <w:p w14:paraId="5E62DD32" w14:textId="1A4FC1A9" w:rsidR="001A51FE" w:rsidRPr="001A51FE" w:rsidRDefault="005F524A" w:rsidP="005F524A">
      <w:pPr>
        <w:pStyle w:val="Texto"/>
        <w:spacing w:line="240" w:lineRule="auto"/>
        <w:ind w:firstLine="0"/>
        <w:jc w:val="center"/>
        <w:rPr>
          <w:b/>
          <w:bCs/>
          <w:i/>
          <w:iCs/>
        </w:rPr>
      </w:pPr>
      <w:proofErr w:type="gramStart"/>
      <w:r w:rsidRPr="001A51FE">
        <w:rPr>
          <w:b/>
          <w:bCs/>
          <w:i/>
          <w:iCs/>
        </w:rPr>
        <w:t>PERGUNTAS E RESPOSTAS</w:t>
      </w:r>
      <w:r w:rsidR="00944002" w:rsidRPr="001A51FE">
        <w:rPr>
          <w:b/>
          <w:bCs/>
          <w:i/>
          <w:iCs/>
        </w:rPr>
        <w:t xml:space="preserve"> </w:t>
      </w:r>
      <w:r w:rsidR="00944002">
        <w:rPr>
          <w:b/>
          <w:bCs/>
          <w:i/>
          <w:iCs/>
        </w:rPr>
        <w:t xml:space="preserve">DE </w:t>
      </w:r>
      <w:r w:rsidR="00944002" w:rsidRPr="001A51FE">
        <w:rPr>
          <w:b/>
          <w:bCs/>
          <w:i/>
          <w:iCs/>
        </w:rPr>
        <w:t>ACORDO COM A AGE</w:t>
      </w:r>
      <w:proofErr w:type="gramEnd"/>
      <w:r w:rsidR="00944002" w:rsidRPr="001A51FE">
        <w:rPr>
          <w:b/>
          <w:bCs/>
          <w:i/>
          <w:iCs/>
        </w:rPr>
        <w:t xml:space="preserve"> DE 16.11.2024</w:t>
      </w:r>
    </w:p>
    <w:p w14:paraId="4EF69451" w14:textId="77777777" w:rsidR="00B5695C" w:rsidRPr="00495050" w:rsidRDefault="00B5695C" w:rsidP="004E0DB5">
      <w:pPr>
        <w:jc w:val="center"/>
        <w:rPr>
          <w:b/>
          <w:bCs/>
        </w:rPr>
      </w:pPr>
    </w:p>
    <w:p w14:paraId="4D62C848" w14:textId="6274FB8E" w:rsidR="00C36898" w:rsidRPr="00B5695C" w:rsidRDefault="00B5695C" w:rsidP="00713B63">
      <w:pPr>
        <w:pStyle w:val="Texto"/>
        <w:spacing w:after="240" w:line="240" w:lineRule="auto"/>
        <w:ind w:firstLine="0"/>
        <w:jc w:val="center"/>
        <w:rPr>
          <w:b/>
          <w:bCs/>
        </w:rPr>
      </w:pPr>
      <w:r w:rsidRPr="00B5695C">
        <w:rPr>
          <w:b/>
          <w:bCs/>
        </w:rPr>
        <w:t>SUMÁRIO</w:t>
      </w:r>
    </w:p>
    <w:p w14:paraId="338611CF" w14:textId="77777777" w:rsidR="009450EF" w:rsidRDefault="00E354CF">
      <w:pPr>
        <w:pStyle w:val="Sumrio1"/>
        <w:tabs>
          <w:tab w:val="left" w:pos="709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r w:rsidRPr="00E354CF">
        <w:rPr>
          <w:rFonts w:ascii="Arial" w:hAnsi="Arial" w:cs="Arial"/>
          <w:b w:val="0"/>
          <w:sz w:val="20"/>
          <w:szCs w:val="20"/>
        </w:rPr>
        <w:fldChar w:fldCharType="begin"/>
      </w:r>
      <w:r w:rsidRPr="00E354CF">
        <w:rPr>
          <w:rFonts w:ascii="Arial" w:hAnsi="Arial" w:cs="Arial"/>
          <w:b w:val="0"/>
          <w:sz w:val="20"/>
          <w:szCs w:val="20"/>
        </w:rPr>
        <w:instrText xml:space="preserve"> TOC \o "1-3" \n \h \z \u </w:instrText>
      </w:r>
      <w:r w:rsidRPr="00E354CF">
        <w:rPr>
          <w:rFonts w:ascii="Arial" w:hAnsi="Arial" w:cs="Arial"/>
          <w:b w:val="0"/>
          <w:sz w:val="20"/>
          <w:szCs w:val="20"/>
        </w:rPr>
        <w:fldChar w:fldCharType="separate"/>
      </w:r>
      <w:hyperlink w:anchor="_Toc182754348" w:history="1">
        <w:r w:rsidR="009450EF" w:rsidRPr="00510A7A">
          <w:rPr>
            <w:rStyle w:val="Hyperlink"/>
            <w:noProof/>
          </w:rPr>
          <w:t>1</w:t>
        </w:r>
        <w:r w:rsidR="009450EF"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="009450EF" w:rsidRPr="00510A7A">
          <w:rPr>
            <w:rStyle w:val="Hyperlink"/>
            <w:noProof/>
          </w:rPr>
          <w:t>CARGOS ELETIVOS E REQUISITOS PARA CANDIDATURA</w:t>
        </w:r>
      </w:hyperlink>
    </w:p>
    <w:p w14:paraId="39660CF0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49" w:history="1">
        <w:r w:rsidRPr="00510A7A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Onde podem ser encontrados o Calendário e as Normas do Processo Eleitoral?</w:t>
        </w:r>
      </w:hyperlink>
    </w:p>
    <w:p w14:paraId="1B0B2BC1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50" w:history="1">
        <w:r w:rsidRPr="00510A7A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Que cargos eletivos da UBAM serão preenchidos na eleição para o biênio 2025/2026?</w:t>
        </w:r>
      </w:hyperlink>
    </w:p>
    <w:p w14:paraId="169A596B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51" w:history="1">
        <w:r w:rsidRPr="00510A7A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Quais são os requisitos para se candidatar aos cargos eletivos da UBAM?</w:t>
        </w:r>
      </w:hyperlink>
    </w:p>
    <w:p w14:paraId="3A650A3B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52" w:history="1">
        <w:r w:rsidRPr="00510A7A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Como devem ser comprovados os requisitos para candidatar-se a cargos eletivos da UBAM?</w:t>
        </w:r>
      </w:hyperlink>
    </w:p>
    <w:p w14:paraId="5146414A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53" w:history="1">
        <w:r w:rsidRPr="00510A7A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Os(as) musicoterapeutas filiados a AMTs podem se inscrever individualmente para os cargos eletivos?</w:t>
        </w:r>
      </w:hyperlink>
    </w:p>
    <w:p w14:paraId="0F439525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54" w:history="1">
        <w:r w:rsidRPr="00510A7A">
          <w:rPr>
            <w:rStyle w:val="Hyperlink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Estudantes de musicoterapia filiados a AMTs podem se candidatar a cargos eletivos da UBAM?</w:t>
        </w:r>
      </w:hyperlink>
    </w:p>
    <w:p w14:paraId="2EBD5714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55" w:history="1">
        <w:r w:rsidRPr="00510A7A">
          <w:rPr>
            <w:rStyle w:val="Hyperlink"/>
            <w:noProof/>
          </w:rPr>
          <w:t>1.7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Membros da Comissão Eleitoral podem concorrer?</w:t>
        </w:r>
      </w:hyperlink>
    </w:p>
    <w:p w14:paraId="30C25B4E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56" w:history="1">
        <w:r w:rsidRPr="00510A7A">
          <w:rPr>
            <w:rStyle w:val="Hyperlink"/>
            <w:noProof/>
          </w:rPr>
          <w:t>1.8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Membros da Diretoria, Conselho Fiscal e Conselho de Ética no 1º mandato podem ser reeleitos para os mesmos cargos?</w:t>
        </w:r>
      </w:hyperlink>
    </w:p>
    <w:p w14:paraId="2B358C4A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57" w:history="1">
        <w:r w:rsidRPr="00510A7A">
          <w:rPr>
            <w:rStyle w:val="Hyperlink"/>
            <w:noProof/>
          </w:rPr>
          <w:t>1.9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E se o(a) interessado(a) for membro da Diretoria, do Conselho Fiscal e do Conselho de Ética que está no 2º mandato?</w:t>
        </w:r>
      </w:hyperlink>
    </w:p>
    <w:p w14:paraId="4053BB44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58" w:history="1">
        <w:r w:rsidRPr="00510A7A">
          <w:rPr>
            <w:rStyle w:val="Hyperlink"/>
            <w:noProof/>
          </w:rPr>
          <w:t>1.10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O membro da Diretoria tem que se afastar do cargo para concorrer?</w:t>
        </w:r>
      </w:hyperlink>
    </w:p>
    <w:p w14:paraId="6743E502" w14:textId="77777777" w:rsidR="009450EF" w:rsidRDefault="009450EF">
      <w:pPr>
        <w:pStyle w:val="Sumrio1"/>
        <w:tabs>
          <w:tab w:val="left" w:pos="709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82754359" w:history="1">
        <w:r w:rsidRPr="00510A7A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Pr="00510A7A">
          <w:rPr>
            <w:rStyle w:val="Hyperlink"/>
            <w:noProof/>
          </w:rPr>
          <w:t>INSCRIÇÃO DE CHAPAS FECHADAS</w:t>
        </w:r>
      </w:hyperlink>
    </w:p>
    <w:p w14:paraId="32B57E9B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0" w:history="1">
        <w:r w:rsidRPr="00510A7A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O que é a inscrição de chapas fechadas?</w:t>
        </w:r>
      </w:hyperlink>
    </w:p>
    <w:p w14:paraId="77C6C3F7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1" w:history="1">
        <w:r w:rsidRPr="00510A7A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A chapa fechada precisa apresentar também os nomes dos responsáveis pelas comissões?</w:t>
        </w:r>
      </w:hyperlink>
    </w:p>
    <w:p w14:paraId="1F58DBC2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2" w:history="1">
        <w:r w:rsidRPr="00510A7A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Qual o prazo para as inscrições de chapas fechadas?</w:t>
        </w:r>
      </w:hyperlink>
    </w:p>
    <w:p w14:paraId="2EF37313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3" w:history="1">
        <w:r w:rsidRPr="00510A7A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O que é necessário, na prática, para fazer a inscrição de uma chapa fechada?</w:t>
        </w:r>
      </w:hyperlink>
    </w:p>
    <w:p w14:paraId="4C927253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4" w:history="1">
        <w:r w:rsidRPr="00510A7A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 xml:space="preserve">O novo formulário de inscrição está disponível para </w:t>
        </w:r>
        <w:r w:rsidRPr="00510A7A">
          <w:rPr>
            <w:rStyle w:val="Hyperlink"/>
            <w:i/>
            <w:iCs/>
            <w:noProof/>
          </w:rPr>
          <w:t>download</w:t>
        </w:r>
        <w:r w:rsidRPr="00510A7A">
          <w:rPr>
            <w:rStyle w:val="Hyperlink"/>
            <w:noProof/>
          </w:rPr>
          <w:t>?</w:t>
        </w:r>
      </w:hyperlink>
    </w:p>
    <w:p w14:paraId="2938AC80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5" w:history="1">
        <w:r w:rsidRPr="00510A7A">
          <w:rPr>
            <w:rStyle w:val="Hyperlink"/>
            <w:noProof/>
          </w:rPr>
          <w:t>2.6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 xml:space="preserve">Dá pra usar o formulário antigo, que já estava disponível no </w:t>
        </w:r>
        <w:r w:rsidRPr="00510A7A">
          <w:rPr>
            <w:rStyle w:val="Hyperlink"/>
            <w:i/>
            <w:iCs/>
            <w:noProof/>
          </w:rPr>
          <w:t>site</w:t>
        </w:r>
        <w:r w:rsidRPr="00510A7A">
          <w:rPr>
            <w:rStyle w:val="Hyperlink"/>
            <w:noProof/>
          </w:rPr>
          <w:t xml:space="preserve"> da UBAM?</w:t>
        </w:r>
      </w:hyperlink>
    </w:p>
    <w:p w14:paraId="7E3E75E0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6" w:history="1">
        <w:r w:rsidRPr="00510A7A">
          <w:rPr>
            <w:rStyle w:val="Hyperlink"/>
            <w:noProof/>
          </w:rPr>
          <w:t>2.7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 xml:space="preserve">A mensagem por </w:t>
        </w:r>
        <w:r w:rsidRPr="00510A7A">
          <w:rPr>
            <w:rStyle w:val="Hyperlink"/>
            <w:i/>
            <w:iCs/>
            <w:noProof/>
          </w:rPr>
          <w:t>e-mail</w:t>
        </w:r>
        <w:r w:rsidRPr="00510A7A">
          <w:rPr>
            <w:rStyle w:val="Hyperlink"/>
            <w:noProof/>
          </w:rPr>
          <w:t xml:space="preserve"> para inscrição da chapa fechada deve ter algum título específico?</w:t>
        </w:r>
      </w:hyperlink>
    </w:p>
    <w:p w14:paraId="3D3D083D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7" w:history="1">
        <w:r w:rsidRPr="00510A7A">
          <w:rPr>
            <w:rStyle w:val="Hyperlink"/>
            <w:noProof/>
          </w:rPr>
          <w:t>2.8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Pode ser encaminhada inscrição de chapa fechada por outro meio?</w:t>
        </w:r>
      </w:hyperlink>
    </w:p>
    <w:p w14:paraId="6971DB5B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8" w:history="1">
        <w:r w:rsidRPr="00510A7A">
          <w:rPr>
            <w:rStyle w:val="Hyperlink"/>
            <w:noProof/>
          </w:rPr>
          <w:t>2.9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O que acontece se mais de uma chapa fechada escolher o mesmo nome para identificá-la?</w:t>
        </w:r>
      </w:hyperlink>
    </w:p>
    <w:p w14:paraId="4FF93209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69" w:history="1">
        <w:r w:rsidRPr="00510A7A">
          <w:rPr>
            <w:rStyle w:val="Hyperlink"/>
            <w:noProof/>
          </w:rPr>
          <w:t>2.10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Que documentos devem ser anexados na inscrição das chapas fechadas? Quem é responsável por isso?</w:t>
        </w:r>
      </w:hyperlink>
    </w:p>
    <w:p w14:paraId="26016667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70" w:history="1">
        <w:r w:rsidRPr="00510A7A">
          <w:rPr>
            <w:rStyle w:val="Hyperlink"/>
            <w:noProof/>
          </w:rPr>
          <w:t>2.11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A chapa fechada pode incluir documentos ou substituir os que enviou com a sua inscrição?</w:t>
        </w:r>
      </w:hyperlink>
    </w:p>
    <w:p w14:paraId="1EC23CCF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71" w:history="1">
        <w:r w:rsidRPr="00510A7A">
          <w:rPr>
            <w:rStyle w:val="Hyperlink"/>
            <w:noProof/>
          </w:rPr>
          <w:t>2.12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 xml:space="preserve">Tem algum </w:t>
        </w:r>
        <w:r w:rsidRPr="00510A7A">
          <w:rPr>
            <w:rStyle w:val="Hyperlink"/>
            <w:i/>
            <w:iCs/>
            <w:noProof/>
          </w:rPr>
          <w:t>check</w:t>
        </w:r>
        <w:r w:rsidRPr="00510A7A">
          <w:rPr>
            <w:rStyle w:val="Hyperlink"/>
            <w:noProof/>
          </w:rPr>
          <w:t>-</w:t>
        </w:r>
        <w:r w:rsidRPr="00510A7A">
          <w:rPr>
            <w:rStyle w:val="Hyperlink"/>
            <w:i/>
            <w:iCs/>
            <w:noProof/>
          </w:rPr>
          <w:t>list</w:t>
        </w:r>
        <w:r w:rsidRPr="00510A7A">
          <w:rPr>
            <w:rStyle w:val="Hyperlink"/>
            <w:noProof/>
          </w:rPr>
          <w:t xml:space="preserve"> para auxiliar na formalização da inscrição?</w:t>
        </w:r>
      </w:hyperlink>
    </w:p>
    <w:p w14:paraId="1CA39E4E" w14:textId="77777777" w:rsidR="009450EF" w:rsidRDefault="009450EF">
      <w:pPr>
        <w:pStyle w:val="Sumrio1"/>
        <w:tabs>
          <w:tab w:val="left" w:pos="709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82754372" w:history="1">
        <w:r w:rsidRPr="00510A7A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Pr="00510A7A">
          <w:rPr>
            <w:rStyle w:val="Hyperlink"/>
            <w:noProof/>
          </w:rPr>
          <w:t>DIVULGAÇÃO, RECUSA E IMPUGNAÇÃO DE INSCRIÇÕES DE CHAPAS</w:t>
        </w:r>
      </w:hyperlink>
    </w:p>
    <w:p w14:paraId="4BFCC64A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73" w:history="1">
        <w:r w:rsidRPr="00510A7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Como é divulgada a inscrição das chapas fechadas?</w:t>
        </w:r>
      </w:hyperlink>
    </w:p>
    <w:p w14:paraId="3B4FE850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74" w:history="1">
        <w:r w:rsidRPr="00510A7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A Comissão Eleitoral pode recusar a inscrição de chapas?</w:t>
        </w:r>
      </w:hyperlink>
    </w:p>
    <w:p w14:paraId="03902054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75" w:history="1">
        <w:r w:rsidRPr="00510A7A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Pode haver impugnação a inscrições de chapas? Quem pode impugná-las?</w:t>
        </w:r>
      </w:hyperlink>
    </w:p>
    <w:p w14:paraId="4B34F322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76" w:history="1">
        <w:r w:rsidRPr="00510A7A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Qual é o prazo para as AMTs impugnarem inscrições de chapas?</w:t>
        </w:r>
      </w:hyperlink>
    </w:p>
    <w:p w14:paraId="4960372B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77" w:history="1">
        <w:r w:rsidRPr="00510A7A">
          <w:rPr>
            <w:rStyle w:val="Hyperlink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O que acontece quando a inscrição da chapa é impugnada?</w:t>
        </w:r>
      </w:hyperlink>
    </w:p>
    <w:p w14:paraId="0B3141F8" w14:textId="77777777" w:rsidR="009450EF" w:rsidRDefault="009450EF">
      <w:pPr>
        <w:pStyle w:val="Sumrio1"/>
        <w:tabs>
          <w:tab w:val="left" w:pos="709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82754378" w:history="1">
        <w:r w:rsidRPr="00510A7A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Pr="00510A7A">
          <w:rPr>
            <w:rStyle w:val="Hyperlink"/>
            <w:noProof/>
          </w:rPr>
          <w:t>REGISTRO DE CHAPAS FECHADAS INSCRITAS</w:t>
        </w:r>
      </w:hyperlink>
    </w:p>
    <w:p w14:paraId="7BBC764C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79" w:history="1">
        <w:r w:rsidRPr="00510A7A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O que é o registro de chapas fechadas inscritas? Como isso é feito?</w:t>
        </w:r>
      </w:hyperlink>
    </w:p>
    <w:p w14:paraId="08132C16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80" w:history="1">
        <w:r w:rsidRPr="00510A7A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Qual é o prazo para a Comissão Eleitoral concluir a fase de registro das chapas fechadas inscritas?</w:t>
        </w:r>
      </w:hyperlink>
    </w:p>
    <w:p w14:paraId="628EFFD0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81" w:history="1">
        <w:r w:rsidRPr="00510A7A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Quando será divulgada a relação das chapas fechadas registradas? Como isso será feito?</w:t>
        </w:r>
      </w:hyperlink>
    </w:p>
    <w:p w14:paraId="22F8B4C4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82" w:history="1">
        <w:r w:rsidRPr="00510A7A">
          <w:rPr>
            <w:rStyle w:val="Hyperlink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Quando as chapas fechadas registradas podem fazer divulgação/propaganda para obtenção de votos?</w:t>
        </w:r>
      </w:hyperlink>
    </w:p>
    <w:p w14:paraId="3A3B93C0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83" w:history="1">
        <w:r w:rsidRPr="00510A7A">
          <w:rPr>
            <w:rStyle w:val="Hyperlink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Uma ou mais chapas fechadas inscritas podem não ser registradas? O que acontece nesse caso?</w:t>
        </w:r>
      </w:hyperlink>
    </w:p>
    <w:p w14:paraId="1AA010B5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84" w:history="1">
        <w:r w:rsidRPr="00510A7A">
          <w:rPr>
            <w:rStyle w:val="Hyperlink"/>
            <w:noProof/>
          </w:rPr>
          <w:t>4.6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O que acontece se, por acaso, não houver inscrições de chapas, ou se todas as chapas fechadas inscritas tiverem seus registros recusados?</w:t>
        </w:r>
      </w:hyperlink>
    </w:p>
    <w:p w14:paraId="09ADAF12" w14:textId="77777777" w:rsidR="009450EF" w:rsidRDefault="009450EF">
      <w:pPr>
        <w:pStyle w:val="Sumrio1"/>
        <w:tabs>
          <w:tab w:val="left" w:pos="709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82754385" w:history="1">
        <w:r w:rsidRPr="00510A7A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Pr="00510A7A">
          <w:rPr>
            <w:rStyle w:val="Hyperlink"/>
            <w:noProof/>
          </w:rPr>
          <w:t>ELEIÇÃO NA ASSEMBLÉIA GERAL ORDINÁRIA (AGO)</w:t>
        </w:r>
      </w:hyperlink>
    </w:p>
    <w:p w14:paraId="67220BAB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86" w:history="1">
        <w:r w:rsidRPr="00510A7A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A AGO é convocada exclusivamente para a eleição?</w:t>
        </w:r>
      </w:hyperlink>
    </w:p>
    <w:p w14:paraId="20269FED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87" w:history="1">
        <w:r w:rsidRPr="00510A7A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Quando e como será realizada a AGO deste ano em que há eleições?</w:t>
        </w:r>
      </w:hyperlink>
    </w:p>
    <w:p w14:paraId="04D203CB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88" w:history="1">
        <w:r w:rsidRPr="00510A7A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Quando há eleições, como se processa a AGO? Quem pode participar com direito a voto nas eleições?</w:t>
        </w:r>
      </w:hyperlink>
    </w:p>
    <w:p w14:paraId="07E83B2C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89" w:history="1">
        <w:r w:rsidRPr="00510A7A">
          <w:rPr>
            <w:rStyle w:val="Hyperlink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Quem, de fato, vota nas eleições?</w:t>
        </w:r>
      </w:hyperlink>
    </w:p>
    <w:p w14:paraId="7332B1D7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90" w:history="1">
        <w:r w:rsidRPr="00510A7A">
          <w:rPr>
            <w:rStyle w:val="Hyperlink"/>
            <w:noProof/>
          </w:rPr>
          <w:t>5.5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Um(a) candidato(a) pode representar a sua AMT de origem e proferir voto?</w:t>
        </w:r>
      </w:hyperlink>
    </w:p>
    <w:p w14:paraId="7ADD8169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91" w:history="1">
        <w:r w:rsidRPr="00510A7A">
          <w:rPr>
            <w:rStyle w:val="Hyperlink"/>
            <w:noProof/>
          </w:rPr>
          <w:t>5.6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Que cuidados os(as) representantes das AMTs com direito a voto devem tomar para participar da AGO?</w:t>
        </w:r>
      </w:hyperlink>
    </w:p>
    <w:p w14:paraId="1EBA802C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92" w:history="1">
        <w:r w:rsidRPr="00510A7A">
          <w:rPr>
            <w:rStyle w:val="Hyperlink"/>
            <w:noProof/>
          </w:rPr>
          <w:t>5.7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Como se processa a AGO na fase das eleições?</w:t>
        </w:r>
      </w:hyperlink>
    </w:p>
    <w:p w14:paraId="73D3E888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93" w:history="1">
        <w:r w:rsidRPr="00510A7A">
          <w:rPr>
            <w:rStyle w:val="Hyperlink"/>
            <w:noProof/>
          </w:rPr>
          <w:t>5.8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Como são registrados e computados os votos?</w:t>
        </w:r>
      </w:hyperlink>
    </w:p>
    <w:p w14:paraId="238C8D5D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94" w:history="1">
        <w:r w:rsidRPr="00510A7A">
          <w:rPr>
            <w:rStyle w:val="Hyperlink"/>
            <w:noProof/>
          </w:rPr>
          <w:t>5.9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Qual a chapa fechada registrada que será vencedora? O que ocorre se houver empate?</w:t>
        </w:r>
      </w:hyperlink>
    </w:p>
    <w:p w14:paraId="6217E819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95" w:history="1">
        <w:r w:rsidRPr="00510A7A">
          <w:rPr>
            <w:rStyle w:val="Hyperlink"/>
            <w:noProof/>
          </w:rPr>
          <w:t>5.10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Quando é divulgado o resultado da eleição e ocorre a posse dos(as) eleitos(as)?</w:t>
        </w:r>
      </w:hyperlink>
    </w:p>
    <w:p w14:paraId="4A2FF394" w14:textId="77777777" w:rsidR="009450EF" w:rsidRDefault="009450EF">
      <w:pPr>
        <w:pStyle w:val="Sumrio1"/>
        <w:tabs>
          <w:tab w:val="left" w:pos="709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82754396" w:history="1">
        <w:r w:rsidRPr="00510A7A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Pr="00510A7A">
          <w:rPr>
            <w:rStyle w:val="Hyperlink"/>
            <w:noProof/>
          </w:rPr>
          <w:t>OUTRAS QUESTÕES RELATIVAS AO PROCESSO ELEITORAL</w:t>
        </w:r>
      </w:hyperlink>
    </w:p>
    <w:p w14:paraId="2CA04F35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97" w:history="1">
        <w:r w:rsidRPr="00510A7A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Como deve ser feita a comunicação com a Comissão Eleitoral? E da Comissão Eleitoral com as chapas?</w:t>
        </w:r>
      </w:hyperlink>
    </w:p>
    <w:p w14:paraId="1D0B60F3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98" w:history="1">
        <w:r w:rsidRPr="00510A7A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Como são contados os prazos previstos no Calendário e nas Normas do Processo Eleitoral?</w:t>
        </w:r>
      </w:hyperlink>
    </w:p>
    <w:p w14:paraId="589302B2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399" w:history="1">
        <w:r w:rsidRPr="00510A7A">
          <w:rPr>
            <w:rStyle w:val="Hyperlink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A quem cabe resolver os casos omissos no Calendário e nas Normas do Processo Eleitoral?</w:t>
        </w:r>
      </w:hyperlink>
    </w:p>
    <w:p w14:paraId="1ADB5E41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400" w:history="1">
        <w:r w:rsidRPr="00510A7A">
          <w:rPr>
            <w:rStyle w:val="Hyperlink"/>
            <w:noProof/>
          </w:rPr>
          <w:t>6.4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Cabe recurso contra as decisões da Comissão Eleitoral? Como se processam?</w:t>
        </w:r>
      </w:hyperlink>
    </w:p>
    <w:p w14:paraId="6CBB9331" w14:textId="77777777" w:rsidR="009450EF" w:rsidRDefault="009450EF">
      <w:pPr>
        <w:pStyle w:val="Sum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754401" w:history="1">
        <w:r w:rsidRPr="00510A7A">
          <w:rPr>
            <w:rStyle w:val="Hyperlink"/>
            <w:noProof/>
          </w:rPr>
          <w:t>6.5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0A7A">
          <w:rPr>
            <w:rStyle w:val="Hyperlink"/>
            <w:noProof/>
          </w:rPr>
          <w:t>Quem são os(as) musicoterapeutas que compõem a Comissão Eleitoral?</w:t>
        </w:r>
      </w:hyperlink>
    </w:p>
    <w:p w14:paraId="7E58B2B3" w14:textId="730AA5C0" w:rsidR="005031F8" w:rsidRDefault="00E354CF" w:rsidP="00EC07C2">
      <w:pPr>
        <w:pStyle w:val="Texto"/>
        <w:ind w:firstLine="0"/>
        <w:rPr>
          <w:rFonts w:cs="Arial"/>
          <w:b/>
          <w:sz w:val="20"/>
          <w:szCs w:val="20"/>
          <w:lang w:eastAsia="pt-BR"/>
        </w:rPr>
      </w:pPr>
      <w:r w:rsidRPr="00E354CF">
        <w:rPr>
          <w:rFonts w:cs="Arial"/>
          <w:b/>
          <w:sz w:val="20"/>
          <w:szCs w:val="20"/>
          <w:lang w:eastAsia="pt-BR"/>
        </w:rPr>
        <w:fldChar w:fldCharType="end"/>
      </w:r>
    </w:p>
    <w:p w14:paraId="5B256F85" w14:textId="77777777" w:rsidR="00100305" w:rsidRPr="00495050" w:rsidRDefault="00100305" w:rsidP="00F3488A">
      <w:pPr>
        <w:pageBreakBefore/>
        <w:jc w:val="center"/>
        <w:rPr>
          <w:b/>
          <w:bCs/>
        </w:rPr>
      </w:pPr>
      <w:r w:rsidRPr="00495050">
        <w:rPr>
          <w:b/>
          <w:bCs/>
        </w:rPr>
        <w:lastRenderedPageBreak/>
        <w:t>PROCESSO ELEITORAL DA UBAM PARA O BIÊNIO 2025-2026</w:t>
      </w:r>
    </w:p>
    <w:p w14:paraId="463436A7" w14:textId="2FC5715C" w:rsidR="00100305" w:rsidRPr="00495554" w:rsidRDefault="00495554" w:rsidP="00100305">
      <w:pPr>
        <w:pStyle w:val="Texto"/>
        <w:ind w:firstLine="0"/>
        <w:jc w:val="center"/>
        <w:rPr>
          <w:i/>
          <w:iCs/>
        </w:rPr>
      </w:pPr>
      <w:proofErr w:type="gramStart"/>
      <w:r w:rsidRPr="00495554">
        <w:rPr>
          <w:i/>
          <w:iCs/>
        </w:rPr>
        <w:t>PERGUNTAS E RESPOSTAS DE ACORDO COM A AGE</w:t>
      </w:r>
      <w:proofErr w:type="gramEnd"/>
      <w:r w:rsidRPr="00495554">
        <w:rPr>
          <w:i/>
          <w:iCs/>
        </w:rPr>
        <w:t xml:space="preserve"> DE 16.11.2024</w:t>
      </w:r>
    </w:p>
    <w:p w14:paraId="36C977EC" w14:textId="5CD45612" w:rsidR="007105E7" w:rsidRDefault="007105E7" w:rsidP="00BC58C4">
      <w:pPr>
        <w:pStyle w:val="Ttulo1"/>
      </w:pPr>
      <w:bookmarkStart w:id="0" w:name="_Toc182754348"/>
      <w:r>
        <w:t>CARGOS ELETIVOS E REQUISITOS PARA CANDIDATURA</w:t>
      </w:r>
      <w:bookmarkEnd w:id="0"/>
    </w:p>
    <w:p w14:paraId="62D97AE0" w14:textId="423D8FC0" w:rsidR="00E36DE7" w:rsidRDefault="00D6385F" w:rsidP="007105E7">
      <w:pPr>
        <w:pStyle w:val="Ttulo2"/>
      </w:pPr>
      <w:bookmarkStart w:id="1" w:name="_Ref178000541"/>
      <w:bookmarkStart w:id="2" w:name="_Toc182754349"/>
      <w:r>
        <w:t>Onde podem ser encontrados o Calendário e as Normas do Processo Eleitoral?</w:t>
      </w:r>
      <w:bookmarkEnd w:id="1"/>
      <w:bookmarkEnd w:id="2"/>
    </w:p>
    <w:p w14:paraId="41F62A3A" w14:textId="11B4A941" w:rsidR="00FE4040" w:rsidRPr="00FE4040" w:rsidRDefault="00FE4040" w:rsidP="00FE4040">
      <w:pPr>
        <w:pStyle w:val="Texto"/>
      </w:pPr>
      <w:r>
        <w:t>N</w:t>
      </w:r>
      <w:r w:rsidR="00341542">
        <w:t xml:space="preserve">a </w:t>
      </w:r>
      <w:proofErr w:type="spellStart"/>
      <w:r w:rsidR="00341542">
        <w:t>na</w:t>
      </w:r>
      <w:proofErr w:type="spellEnd"/>
      <w:r w:rsidR="00341542" w:rsidRPr="004565D9">
        <w:t xml:space="preserve"> </w:t>
      </w:r>
      <w:r w:rsidR="00341542">
        <w:t xml:space="preserve">aba “Normativas, portarias e ofícios” do </w:t>
      </w:r>
      <w:r w:rsidR="00341542" w:rsidRPr="00114AB4">
        <w:rPr>
          <w:i/>
          <w:iCs/>
        </w:rPr>
        <w:t>site</w:t>
      </w:r>
      <w:r w:rsidR="00341542">
        <w:t xml:space="preserve"> da UBAM</w:t>
      </w:r>
      <w:r w:rsidR="00D44700">
        <w:t>.</w:t>
      </w:r>
    </w:p>
    <w:p w14:paraId="2D722823" w14:textId="09CEEFFD" w:rsidR="008E2648" w:rsidRPr="00AA29AF" w:rsidRDefault="007105E7" w:rsidP="007105E7">
      <w:pPr>
        <w:pStyle w:val="Ttulo2"/>
      </w:pPr>
      <w:bookmarkStart w:id="3" w:name="_Toc182754350"/>
      <w:r>
        <w:t xml:space="preserve">Que </w:t>
      </w:r>
      <w:r w:rsidRPr="002A7E2F">
        <w:t>cargos</w:t>
      </w:r>
      <w:r>
        <w:t xml:space="preserve"> eletivos da UBAM serão preenchidos na eleição para o biênio 2025/2026</w:t>
      </w:r>
      <w:r w:rsidRPr="002A7E2F">
        <w:t>?</w:t>
      </w:r>
      <w:bookmarkEnd w:id="3"/>
    </w:p>
    <w:p w14:paraId="2511D686" w14:textId="159D0298" w:rsidR="00010BB8" w:rsidRDefault="007105E7" w:rsidP="002A7E2F">
      <w:pPr>
        <w:pStyle w:val="Texto"/>
      </w:pPr>
      <w:r>
        <w:t>Para o biênio 2025/2026</w:t>
      </w:r>
      <w:r w:rsidR="00DA1338">
        <w:t>,</w:t>
      </w:r>
      <w:r w:rsidR="00010BB8">
        <w:t xml:space="preserve"> serão eleitos</w:t>
      </w:r>
      <w:r w:rsidR="00DA3A3F">
        <w:t xml:space="preserve">(as) </w:t>
      </w:r>
      <w:r>
        <w:t>musicoterapeutas filiados às</w:t>
      </w:r>
      <w:r w:rsidR="00DA3A3F">
        <w:t xml:space="preserve"> AMT</w:t>
      </w:r>
      <w:r>
        <w:t>s</w:t>
      </w:r>
      <w:r w:rsidR="00DA3A3F">
        <w:t xml:space="preserve"> para o preenchimento dos cargos da </w:t>
      </w:r>
      <w:r w:rsidR="00DA1338">
        <w:t>sua</w:t>
      </w:r>
      <w:r w:rsidR="00DA3A3F">
        <w:t xml:space="preserve"> Diretoria, Conselho Fiscal e Co</w:t>
      </w:r>
      <w:r w:rsidR="00DA1338">
        <w:t>nselho</w:t>
      </w:r>
      <w:r w:rsidR="00DA3A3F">
        <w:t xml:space="preserve"> de Ética da UBAM, nos termos</w:t>
      </w:r>
      <w:r w:rsidR="009D6374">
        <w:t>, respectivamente,</w:t>
      </w:r>
      <w:r w:rsidR="00DA3A3F">
        <w:t xml:space="preserve"> dos arts. </w:t>
      </w:r>
      <w:r w:rsidR="008B1FFE">
        <w:t>16</w:t>
      </w:r>
      <w:r w:rsidR="009D6374">
        <w:t>, 25</w:t>
      </w:r>
      <w:r w:rsidR="0088250B">
        <w:t>, §</w:t>
      </w:r>
      <w:r w:rsidR="0070316F">
        <w:t xml:space="preserve">§ </w:t>
      </w:r>
      <w:r w:rsidR="0088250B">
        <w:t xml:space="preserve">1º e 2º, </w:t>
      </w:r>
      <w:r w:rsidR="009D6374">
        <w:t xml:space="preserve">e </w:t>
      </w:r>
      <w:r w:rsidR="000246F0">
        <w:t>26</w:t>
      </w:r>
      <w:r w:rsidR="0070316F">
        <w:t>, § 3º,</w:t>
      </w:r>
      <w:r w:rsidR="000246F0">
        <w:t xml:space="preserve"> do Estatuto</w:t>
      </w:r>
      <w:r>
        <w:t xml:space="preserve">, a saber: </w:t>
      </w:r>
    </w:p>
    <w:p w14:paraId="191DD26A" w14:textId="0462C03E" w:rsidR="00F05979" w:rsidRDefault="00F05979" w:rsidP="00F05979">
      <w:pPr>
        <w:pStyle w:val="Texto"/>
        <w:numPr>
          <w:ilvl w:val="0"/>
          <w:numId w:val="19"/>
        </w:numPr>
      </w:pPr>
      <w:r>
        <w:t xml:space="preserve">na </w:t>
      </w:r>
      <w:r w:rsidRPr="00F05979">
        <w:rPr>
          <w:b/>
          <w:bCs/>
        </w:rPr>
        <w:t>Diretoria</w:t>
      </w:r>
      <w:r>
        <w:t>:</w:t>
      </w:r>
    </w:p>
    <w:p w14:paraId="5323AE2F" w14:textId="77777777" w:rsidR="002A7E2F" w:rsidRPr="009A6C6E" w:rsidRDefault="002A7E2F" w:rsidP="009A6C6E">
      <w:pPr>
        <w:pStyle w:val="Texto"/>
        <w:numPr>
          <w:ilvl w:val="1"/>
          <w:numId w:val="19"/>
        </w:numPr>
        <w:spacing w:after="60" w:line="240" w:lineRule="auto"/>
        <w:ind w:left="2154" w:hanging="357"/>
      </w:pPr>
      <w:r w:rsidRPr="009A6C6E">
        <w:t>Presidente;</w:t>
      </w:r>
    </w:p>
    <w:p w14:paraId="1ADE1958" w14:textId="77777777" w:rsidR="002A7E2F" w:rsidRPr="009A6C6E" w:rsidRDefault="002A7E2F" w:rsidP="009A6C6E">
      <w:pPr>
        <w:pStyle w:val="Texto"/>
        <w:numPr>
          <w:ilvl w:val="1"/>
          <w:numId w:val="19"/>
        </w:numPr>
        <w:spacing w:after="60" w:line="240" w:lineRule="auto"/>
        <w:ind w:left="2154" w:hanging="357"/>
      </w:pPr>
      <w:r w:rsidRPr="009A6C6E">
        <w:t>Vice-presidente;</w:t>
      </w:r>
    </w:p>
    <w:p w14:paraId="5883A09E" w14:textId="77777777" w:rsidR="00453F11" w:rsidRPr="009A6C6E" w:rsidRDefault="00453F11" w:rsidP="009A6C6E">
      <w:pPr>
        <w:pStyle w:val="Texto"/>
        <w:numPr>
          <w:ilvl w:val="1"/>
          <w:numId w:val="19"/>
        </w:numPr>
        <w:spacing w:after="60" w:line="240" w:lineRule="auto"/>
        <w:ind w:left="2154" w:hanging="357"/>
      </w:pPr>
      <w:r w:rsidRPr="009A6C6E">
        <w:t>Primeiro secretário;</w:t>
      </w:r>
    </w:p>
    <w:p w14:paraId="4CB5ABF5" w14:textId="41F90B95" w:rsidR="00453F11" w:rsidRPr="009A6C6E" w:rsidRDefault="00453F11" w:rsidP="009A6C6E">
      <w:pPr>
        <w:pStyle w:val="Texto"/>
        <w:numPr>
          <w:ilvl w:val="1"/>
          <w:numId w:val="19"/>
        </w:numPr>
        <w:spacing w:after="60" w:line="240" w:lineRule="auto"/>
        <w:ind w:left="2154" w:hanging="357"/>
      </w:pPr>
      <w:r w:rsidRPr="009A6C6E">
        <w:t>Segundo secretário;</w:t>
      </w:r>
    </w:p>
    <w:p w14:paraId="557EF765" w14:textId="77777777" w:rsidR="002A7E2F" w:rsidRPr="009A6C6E" w:rsidRDefault="002A7E2F" w:rsidP="009A6C6E">
      <w:pPr>
        <w:pStyle w:val="Texto"/>
        <w:numPr>
          <w:ilvl w:val="1"/>
          <w:numId w:val="19"/>
        </w:numPr>
        <w:spacing w:after="60" w:line="240" w:lineRule="auto"/>
        <w:ind w:left="2154" w:hanging="357"/>
      </w:pPr>
      <w:r w:rsidRPr="009A6C6E">
        <w:t>Primeiro tesoureiro;</w:t>
      </w:r>
    </w:p>
    <w:p w14:paraId="02E5C0E7" w14:textId="0FCE4692" w:rsidR="002A7E2F" w:rsidRPr="009A6C6E" w:rsidRDefault="002A7E2F" w:rsidP="00F05979">
      <w:pPr>
        <w:pStyle w:val="Texto"/>
        <w:numPr>
          <w:ilvl w:val="1"/>
          <w:numId w:val="19"/>
        </w:numPr>
      </w:pPr>
      <w:r w:rsidRPr="009A6C6E">
        <w:t>Segundo tesoureiro</w:t>
      </w:r>
      <w:r w:rsidR="00453F11" w:rsidRPr="009A6C6E">
        <w:t>.</w:t>
      </w:r>
    </w:p>
    <w:p w14:paraId="1D67519C" w14:textId="4F1B5410" w:rsidR="002A7E2F" w:rsidRDefault="00F05979" w:rsidP="002A7E2F">
      <w:pPr>
        <w:pStyle w:val="Texto"/>
        <w:numPr>
          <w:ilvl w:val="0"/>
          <w:numId w:val="19"/>
        </w:numPr>
      </w:pPr>
      <w:r>
        <w:t xml:space="preserve">no </w:t>
      </w:r>
      <w:r w:rsidR="002A7E2F">
        <w:rPr>
          <w:b/>
          <w:bCs/>
        </w:rPr>
        <w:t>Conselho fiscal</w:t>
      </w:r>
      <w:r w:rsidR="00806C8B" w:rsidRPr="00243B20">
        <w:t>:</w:t>
      </w:r>
      <w:r w:rsidR="002A7E2F">
        <w:t xml:space="preserve"> três membros titulares e três membros suplentes;</w:t>
      </w:r>
      <w:r w:rsidR="003715D0">
        <w:t xml:space="preserve"> e</w:t>
      </w:r>
    </w:p>
    <w:p w14:paraId="0F7A8F40" w14:textId="65D7723E" w:rsidR="008E2648" w:rsidRPr="00AA29AF" w:rsidRDefault="00806C8B" w:rsidP="002A7E2F">
      <w:pPr>
        <w:pStyle w:val="Texto"/>
        <w:numPr>
          <w:ilvl w:val="0"/>
          <w:numId w:val="19"/>
        </w:numPr>
      </w:pPr>
      <w:r w:rsidRPr="00806C8B">
        <w:t xml:space="preserve">no </w:t>
      </w:r>
      <w:r w:rsidR="002A7E2F">
        <w:rPr>
          <w:b/>
          <w:bCs/>
        </w:rPr>
        <w:t xml:space="preserve">Conselho de </w:t>
      </w:r>
      <w:r>
        <w:rPr>
          <w:b/>
          <w:bCs/>
        </w:rPr>
        <w:t>Ética</w:t>
      </w:r>
      <w:r>
        <w:t>:</w:t>
      </w:r>
      <w:r w:rsidR="002A7E2F">
        <w:t xml:space="preserve"> três membros titulares e três membros suplentes</w:t>
      </w:r>
      <w:r w:rsidR="003715D0">
        <w:t>.</w:t>
      </w:r>
    </w:p>
    <w:p w14:paraId="51543A7D" w14:textId="1FCDA72B" w:rsidR="007105E7" w:rsidRDefault="00DA1338" w:rsidP="007105E7">
      <w:pPr>
        <w:pStyle w:val="Ttulo2"/>
      </w:pPr>
      <w:bookmarkStart w:id="4" w:name="_Toc182754351"/>
      <w:r>
        <w:t>Quais são os requisitos para se candidatar aos cargos eletivos da UBAM</w:t>
      </w:r>
      <w:r w:rsidR="007105E7">
        <w:t>?</w:t>
      </w:r>
      <w:bookmarkEnd w:id="4"/>
    </w:p>
    <w:p w14:paraId="5AD17A36" w14:textId="4C0B6447" w:rsidR="00DA1338" w:rsidRDefault="00DA1338" w:rsidP="00DA1338">
      <w:pPr>
        <w:pStyle w:val="Texto"/>
      </w:pPr>
      <w:r>
        <w:t>Para se candidatar aos cargos eletivos da UBAM é necessário:</w:t>
      </w:r>
    </w:p>
    <w:p w14:paraId="6A8A486B" w14:textId="4625BF3A" w:rsidR="003E0DD8" w:rsidRPr="003E0DD8" w:rsidRDefault="003E0DD8" w:rsidP="003E0DD8">
      <w:pPr>
        <w:pStyle w:val="Texto"/>
        <w:numPr>
          <w:ilvl w:val="0"/>
          <w:numId w:val="27"/>
        </w:numPr>
      </w:pPr>
      <w:r w:rsidRPr="005712EE">
        <w:rPr>
          <w:b/>
          <w:bCs/>
        </w:rPr>
        <w:t>ser musicoterapeuta</w:t>
      </w:r>
      <w:r w:rsidRPr="00426659">
        <w:t xml:space="preserve"> com pelo menos </w:t>
      </w:r>
      <w:r w:rsidRPr="005712EE">
        <w:rPr>
          <w:b/>
          <w:bCs/>
        </w:rPr>
        <w:t>1 (um) ano de filiação</w:t>
      </w:r>
      <w:r w:rsidRPr="00426659">
        <w:t xml:space="preserve"> em sua respectiva AMT de orige</w:t>
      </w:r>
      <w:r w:rsidRPr="003E0DD8">
        <w:t>m, admitida a contagem de tempo de filiação como estudante de musicoterapia imediatamente anterior à sua inscrição como musicoterapeuta profissional;</w:t>
      </w:r>
    </w:p>
    <w:p w14:paraId="560924C9" w14:textId="6E81EF66" w:rsidR="003E0DD8" w:rsidRPr="00426659" w:rsidRDefault="003E0DD8" w:rsidP="003E0DD8">
      <w:pPr>
        <w:pStyle w:val="Texto"/>
        <w:numPr>
          <w:ilvl w:val="0"/>
          <w:numId w:val="27"/>
        </w:numPr>
      </w:pPr>
      <w:r w:rsidRPr="005712EE">
        <w:rPr>
          <w:b/>
          <w:bCs/>
        </w:rPr>
        <w:t>estar em dia com suas obrigações</w:t>
      </w:r>
      <w:r w:rsidRPr="00426659">
        <w:t xml:space="preserve"> estatutárias e regimentais perante sua AMT de origem; e </w:t>
      </w:r>
    </w:p>
    <w:p w14:paraId="37D50CC9" w14:textId="682C3C95" w:rsidR="003E0DD8" w:rsidRDefault="003E0DD8" w:rsidP="003E0DD8">
      <w:pPr>
        <w:pStyle w:val="Texto"/>
        <w:numPr>
          <w:ilvl w:val="0"/>
          <w:numId w:val="27"/>
        </w:numPr>
      </w:pPr>
      <w:r w:rsidRPr="005712EE">
        <w:rPr>
          <w:b/>
          <w:bCs/>
        </w:rPr>
        <w:t>não exercer</w:t>
      </w:r>
      <w:r w:rsidRPr="00426659">
        <w:t xml:space="preserve"> cargo de coordenação e/ou chefia, </w:t>
      </w:r>
      <w:r w:rsidRPr="00E42283">
        <w:rPr>
          <w:b/>
          <w:bCs/>
        </w:rPr>
        <w:t>nem manter</w:t>
      </w:r>
      <w:r w:rsidRPr="00426659">
        <w:t xml:space="preserve"> vínculo profissional como coordenador, preposto ou afim de </w:t>
      </w:r>
      <w:r w:rsidRPr="00C52ABB">
        <w:rPr>
          <w:b/>
          <w:bCs/>
        </w:rPr>
        <w:t>instituições com finalidades lucrativas</w:t>
      </w:r>
      <w:r w:rsidRPr="00426659">
        <w:t>, que venha a demonstrar conflito de interesse com o cargo ao qual se candidata.</w:t>
      </w:r>
    </w:p>
    <w:p w14:paraId="58401567" w14:textId="7C8E0D2F" w:rsidR="005F499F" w:rsidRDefault="005F499F" w:rsidP="005F499F">
      <w:pPr>
        <w:pStyle w:val="Ttulo2"/>
      </w:pPr>
      <w:bookmarkStart w:id="5" w:name="_Ref177659724"/>
      <w:bookmarkStart w:id="6" w:name="_Toc182754352"/>
      <w:r>
        <w:lastRenderedPageBreak/>
        <w:t xml:space="preserve">Como devem ser comprovados os requisitos para </w:t>
      </w:r>
      <w:r w:rsidR="000B3A5E">
        <w:t>candidatar-se a cargos eletivos da UBAM?</w:t>
      </w:r>
      <w:bookmarkEnd w:id="5"/>
      <w:bookmarkEnd w:id="6"/>
    </w:p>
    <w:p w14:paraId="489E6F7D" w14:textId="0D08E345" w:rsidR="000B3A5E" w:rsidRDefault="000B3A5E" w:rsidP="000B3A5E">
      <w:pPr>
        <w:pStyle w:val="Texto"/>
      </w:pPr>
      <w:r>
        <w:t>No caso d</w:t>
      </w:r>
      <w:r w:rsidR="00853D33">
        <w:t>e tempo de</w:t>
      </w:r>
      <w:r>
        <w:t xml:space="preserve"> filiação </w:t>
      </w:r>
      <w:r w:rsidR="00C52ABB">
        <w:t>à</w:t>
      </w:r>
      <w:r>
        <w:t xml:space="preserve"> AMT</w:t>
      </w:r>
      <w:r w:rsidR="00C52ABB">
        <w:t xml:space="preserve"> de origem</w:t>
      </w:r>
      <w:r>
        <w:t xml:space="preserve"> e de estar em dia com as suas obrigações </w:t>
      </w:r>
      <w:r w:rsidR="00021136">
        <w:t xml:space="preserve">estatutárias e regimentais, por meio de </w:t>
      </w:r>
      <w:r w:rsidR="00021136" w:rsidRPr="005324DD">
        <w:rPr>
          <w:b/>
          <w:bCs/>
        </w:rPr>
        <w:t>declaração emitida pela AMT de origem</w:t>
      </w:r>
      <w:r w:rsidR="005324DD">
        <w:t>.</w:t>
      </w:r>
    </w:p>
    <w:p w14:paraId="5A3CA3F7" w14:textId="38D464F6" w:rsidR="005324DD" w:rsidRPr="004275ED" w:rsidRDefault="005324DD" w:rsidP="000B3A5E">
      <w:pPr>
        <w:pStyle w:val="Texto"/>
      </w:pPr>
      <w:r w:rsidRPr="00EB2156">
        <w:t xml:space="preserve">No caso de não </w:t>
      </w:r>
      <w:r w:rsidR="00EB2156" w:rsidRPr="00EB2156">
        <w:t xml:space="preserve">exercício de </w:t>
      </w:r>
      <w:r w:rsidR="00E42283" w:rsidRPr="00426659">
        <w:t xml:space="preserve">cargo de coordenação e/ou chefia, nem </w:t>
      </w:r>
      <w:r w:rsidR="00EB2156">
        <w:t>manutenção de</w:t>
      </w:r>
      <w:r w:rsidR="00E42283" w:rsidRPr="00426659">
        <w:t xml:space="preserve"> vínculo profissional como coordenador, preposto ou </w:t>
      </w:r>
      <w:r w:rsidR="00E42283" w:rsidRPr="00523149">
        <w:t>afim de instituições com finalidades lucrativas, que venha a demonstrar conflito de inter</w:t>
      </w:r>
      <w:r w:rsidR="00E42283" w:rsidRPr="00426659">
        <w:t>esse com o cargo ao qual se candidata</w:t>
      </w:r>
      <w:r w:rsidR="00523149">
        <w:t xml:space="preserve">, por meio de </w:t>
      </w:r>
      <w:r w:rsidR="00D24AB0">
        <w:rPr>
          <w:b/>
          <w:bCs/>
        </w:rPr>
        <w:t>declaração firmada, sob as penas da lei, pelo(a) próprio(a) candidato(a)</w:t>
      </w:r>
      <w:r w:rsidR="00CE1A4E">
        <w:t xml:space="preserve">. </w:t>
      </w:r>
      <w:r w:rsidR="00177264">
        <w:t xml:space="preserve">Essa </w:t>
      </w:r>
      <w:r w:rsidR="00CE1A4E">
        <w:t xml:space="preserve">declaração pode ser emitida </w:t>
      </w:r>
      <w:r w:rsidR="00CE1A4E" w:rsidRPr="004275ED">
        <w:rPr>
          <w:b/>
          <w:bCs/>
        </w:rPr>
        <w:t>individualmente</w:t>
      </w:r>
      <w:r w:rsidR="00CE1A4E">
        <w:t xml:space="preserve"> </w:t>
      </w:r>
      <w:r w:rsidR="00CE1A4E" w:rsidRPr="004275ED">
        <w:rPr>
          <w:b/>
          <w:bCs/>
        </w:rPr>
        <w:t>pelos(as) candidatos(as)</w:t>
      </w:r>
      <w:r w:rsidR="00CE1A4E">
        <w:t xml:space="preserve"> </w:t>
      </w:r>
      <w:r w:rsidR="004275ED">
        <w:t xml:space="preserve">ou </w:t>
      </w:r>
      <w:r w:rsidR="004275ED" w:rsidRPr="004275ED">
        <w:rPr>
          <w:b/>
          <w:bCs/>
        </w:rPr>
        <w:t>coletivamente</w:t>
      </w:r>
      <w:r w:rsidR="00177264">
        <w:rPr>
          <w:b/>
          <w:bCs/>
        </w:rPr>
        <w:t>, desde que assinada</w:t>
      </w:r>
      <w:r w:rsidR="004275ED" w:rsidRPr="004275ED">
        <w:rPr>
          <w:b/>
          <w:bCs/>
        </w:rPr>
        <w:t xml:space="preserve"> por todos(as) os(as)</w:t>
      </w:r>
      <w:r w:rsidR="004275ED">
        <w:rPr>
          <w:b/>
          <w:bCs/>
        </w:rPr>
        <w:t xml:space="preserve"> candidatos(as)</w:t>
      </w:r>
      <w:r w:rsidR="00F960B3">
        <w:t>,</w:t>
      </w:r>
      <w:r w:rsidR="004275ED">
        <w:t xml:space="preserve"> utilizando o texto apropriado que consta do Anexo II das </w:t>
      </w:r>
      <w:r w:rsidR="00E67AAD">
        <w:t>N</w:t>
      </w:r>
      <w:r w:rsidR="004275ED">
        <w:t>ormas</w:t>
      </w:r>
      <w:r w:rsidR="00E67AAD">
        <w:t xml:space="preserve"> do Processo Eleitoral</w:t>
      </w:r>
      <w:r w:rsidR="005D3DF5">
        <w:t xml:space="preserve"> (v. resposta </w:t>
      </w:r>
      <w:r w:rsidR="00D15A90">
        <w:fldChar w:fldCharType="begin"/>
      </w:r>
      <w:r w:rsidR="00D15A90">
        <w:instrText xml:space="preserve"> REF _Ref178000541 \r \h </w:instrText>
      </w:r>
      <w:r w:rsidR="00D15A90">
        <w:fldChar w:fldCharType="separate"/>
      </w:r>
      <w:r w:rsidR="00146D8C">
        <w:t>1.1</w:t>
      </w:r>
      <w:r w:rsidR="00D15A90">
        <w:fldChar w:fldCharType="end"/>
      </w:r>
      <w:r w:rsidR="00D15A90">
        <w:t>)</w:t>
      </w:r>
      <w:r w:rsidR="00177264">
        <w:t>.</w:t>
      </w:r>
    </w:p>
    <w:p w14:paraId="234F3DB1" w14:textId="1B42A9D1" w:rsidR="004B31F3" w:rsidRPr="00AA29AF" w:rsidRDefault="0094798A" w:rsidP="004B31F3">
      <w:pPr>
        <w:pStyle w:val="Ttulo2"/>
      </w:pPr>
      <w:bookmarkStart w:id="7" w:name="_Toc182754353"/>
      <w:r>
        <w:t>Os(as) musicoterapeutas filiados a AMTs podem se inscrever individualmente para os cargos eletivos</w:t>
      </w:r>
      <w:r w:rsidR="004B31F3" w:rsidRPr="002A7E2F">
        <w:t>?</w:t>
      </w:r>
      <w:bookmarkEnd w:id="7"/>
    </w:p>
    <w:p w14:paraId="298717A8" w14:textId="3BCC2A3B" w:rsidR="00867409" w:rsidRDefault="0094798A" w:rsidP="004B31F3">
      <w:pPr>
        <w:pStyle w:val="Texto"/>
      </w:pPr>
      <w:r>
        <w:rPr>
          <w:b/>
          <w:bCs/>
        </w:rPr>
        <w:t xml:space="preserve">Não! </w:t>
      </w:r>
      <w:r w:rsidR="004B31F3" w:rsidRPr="002A7E2F">
        <w:t>As candidaturas deve</w:t>
      </w:r>
      <w:r w:rsidR="00867409">
        <w:t>m</w:t>
      </w:r>
      <w:r w:rsidR="004B31F3" w:rsidRPr="002A7E2F">
        <w:t xml:space="preserve"> constar de </w:t>
      </w:r>
      <w:r w:rsidR="004B31F3" w:rsidRPr="007105E7">
        <w:rPr>
          <w:b/>
        </w:rPr>
        <w:t>chapa fechada</w:t>
      </w:r>
      <w:r w:rsidR="004B31F3" w:rsidRPr="002A7E2F">
        <w:t xml:space="preserve">, ou seja, com </w:t>
      </w:r>
      <w:r w:rsidR="004B31F3">
        <w:t>os</w:t>
      </w:r>
      <w:r w:rsidR="004B31F3" w:rsidRPr="002A7E2F">
        <w:t xml:space="preserve"> nomes de </w:t>
      </w:r>
      <w:r w:rsidR="004B31F3" w:rsidRPr="007105E7">
        <w:rPr>
          <w:b/>
        </w:rPr>
        <w:t>todos</w:t>
      </w:r>
      <w:r w:rsidR="004B31F3">
        <w:rPr>
          <w:b/>
        </w:rPr>
        <w:t>(as)</w:t>
      </w:r>
      <w:r w:rsidR="004B31F3" w:rsidRPr="007105E7">
        <w:rPr>
          <w:b/>
        </w:rPr>
        <w:t xml:space="preserve"> os</w:t>
      </w:r>
      <w:r w:rsidR="004B31F3">
        <w:rPr>
          <w:b/>
        </w:rPr>
        <w:t>(as) 18 (dezoito)</w:t>
      </w:r>
      <w:r w:rsidR="004B31F3" w:rsidRPr="007105E7">
        <w:rPr>
          <w:b/>
        </w:rPr>
        <w:t xml:space="preserve"> candidatos</w:t>
      </w:r>
      <w:r w:rsidR="004B31F3">
        <w:rPr>
          <w:b/>
        </w:rPr>
        <w:t>(as)</w:t>
      </w:r>
      <w:r w:rsidR="004B31F3" w:rsidRPr="007105E7">
        <w:rPr>
          <w:b/>
        </w:rPr>
        <w:t xml:space="preserve"> aos cargos eletivos</w:t>
      </w:r>
      <w:r w:rsidRPr="00867409">
        <w:rPr>
          <w:b/>
          <w:bCs/>
        </w:rPr>
        <w:t xml:space="preserve"> da UBAM</w:t>
      </w:r>
      <w:r>
        <w:t>.</w:t>
      </w:r>
    </w:p>
    <w:p w14:paraId="6129CBAA" w14:textId="77777777" w:rsidR="002A2F85" w:rsidRDefault="002A2F85" w:rsidP="002A2F85">
      <w:pPr>
        <w:pStyle w:val="Ttulo2"/>
      </w:pPr>
      <w:bookmarkStart w:id="8" w:name="_Toc182754354"/>
      <w:r>
        <w:t>Estudantes de musicoterapia filiados a AMTs podem se candidatar a cargos eletivos da UBAM?</w:t>
      </w:r>
      <w:bookmarkEnd w:id="8"/>
    </w:p>
    <w:p w14:paraId="1B77166C" w14:textId="77777777" w:rsidR="002A2F85" w:rsidRDefault="002A2F85" w:rsidP="002A2F85">
      <w:pPr>
        <w:pStyle w:val="Texto"/>
      </w:pPr>
      <w:r w:rsidRPr="005324DD">
        <w:rPr>
          <w:b/>
          <w:bCs/>
        </w:rPr>
        <w:t>Não!</w:t>
      </w:r>
      <w:r>
        <w:t xml:space="preserve"> Os cargos eletivos da UBAM somente podem ser ocupados por </w:t>
      </w:r>
      <w:r w:rsidRPr="005324DD">
        <w:rPr>
          <w:b/>
          <w:bCs/>
        </w:rPr>
        <w:t>musicoterapeutas profissionais inscritos como tais nas respectivas AMTs de origem</w:t>
      </w:r>
      <w:r>
        <w:t>.</w:t>
      </w:r>
    </w:p>
    <w:p w14:paraId="42A3E2A9" w14:textId="77777777" w:rsidR="002A2F85" w:rsidRDefault="002A2F85" w:rsidP="002A2F85">
      <w:pPr>
        <w:pStyle w:val="Texto"/>
      </w:pPr>
      <w:r>
        <w:t>Porém, o tempo de filiação como estudante de musicoterapia imediatamente anterior à inscrição como musicoterapeuta pode ser contado para comprovar a filiação há, no mínimo, 1 (um) ano.</w:t>
      </w:r>
    </w:p>
    <w:p w14:paraId="3F6282DE" w14:textId="162C5AD2" w:rsidR="00D530C2" w:rsidRDefault="004A659B" w:rsidP="00D530C2">
      <w:pPr>
        <w:pStyle w:val="Ttulo2"/>
      </w:pPr>
      <w:bookmarkStart w:id="9" w:name="_Ref182220172"/>
      <w:bookmarkStart w:id="10" w:name="_Toc182754355"/>
      <w:r>
        <w:t xml:space="preserve">Membros </w:t>
      </w:r>
      <w:r w:rsidR="00F24F16">
        <w:t xml:space="preserve">da Comissão Eleitoral </w:t>
      </w:r>
      <w:r>
        <w:t xml:space="preserve">podem </w:t>
      </w:r>
      <w:r w:rsidR="008B07D5">
        <w:t>concorrer</w:t>
      </w:r>
      <w:r>
        <w:t>?</w:t>
      </w:r>
      <w:bookmarkEnd w:id="9"/>
      <w:bookmarkEnd w:id="10"/>
    </w:p>
    <w:p w14:paraId="3CA9E6F7" w14:textId="64ED8D0C" w:rsidR="008728D8" w:rsidRPr="002D2645" w:rsidRDefault="00713B63" w:rsidP="00D530C2">
      <w:pPr>
        <w:pStyle w:val="Texto"/>
      </w:pPr>
      <w:r w:rsidRPr="002D2645">
        <w:t>Não. Os m</w:t>
      </w:r>
      <w:r w:rsidR="008728D8" w:rsidRPr="002D2645">
        <w:t xml:space="preserve">embros da Comissão Eleitoral </w:t>
      </w:r>
      <w:r w:rsidRPr="002D2645">
        <w:t xml:space="preserve">estão relacionados na </w:t>
      </w:r>
      <w:r w:rsidR="00DF10FF" w:rsidRPr="002D2645">
        <w:t xml:space="preserve">resposta </w:t>
      </w:r>
      <w:r w:rsidR="00DF10FF" w:rsidRPr="002D2645">
        <w:fldChar w:fldCharType="begin"/>
      </w:r>
      <w:r w:rsidR="00DF10FF" w:rsidRPr="002D2645">
        <w:instrText xml:space="preserve"> REF _Ref177710618 \r \h </w:instrText>
      </w:r>
      <w:r w:rsidR="00DF10FF" w:rsidRPr="002D2645">
        <w:fldChar w:fldCharType="separate"/>
      </w:r>
      <w:r w:rsidR="00146D8C">
        <w:t>6.5</w:t>
      </w:r>
      <w:r w:rsidR="00DF10FF" w:rsidRPr="002D2645">
        <w:fldChar w:fldCharType="end"/>
      </w:r>
      <w:r w:rsidR="00FA4AEC" w:rsidRPr="002D2645">
        <w:t>.</w:t>
      </w:r>
    </w:p>
    <w:p w14:paraId="388587D4" w14:textId="556F068A" w:rsidR="00A94BE6" w:rsidRPr="002D2645" w:rsidRDefault="00A94BE6" w:rsidP="00A94BE6">
      <w:pPr>
        <w:pStyle w:val="Texto"/>
      </w:pPr>
      <w:r w:rsidRPr="002D2645">
        <w:t>Eles também não podem figurar no plano de gestão apresentado pela chapa.</w:t>
      </w:r>
    </w:p>
    <w:p w14:paraId="5882DB5A" w14:textId="6CB7F026" w:rsidR="00713B63" w:rsidRPr="002D2645" w:rsidRDefault="00713B63" w:rsidP="002D2645">
      <w:pPr>
        <w:pStyle w:val="Ttulo2"/>
      </w:pPr>
      <w:bookmarkStart w:id="11" w:name="_Toc182754356"/>
      <w:r w:rsidRPr="002D2645">
        <w:t>Membros d</w:t>
      </w:r>
      <w:r w:rsidR="001E31CB" w:rsidRPr="002D2645">
        <w:t xml:space="preserve">a Diretoria, Conselho Fiscal e Conselho de Ética no </w:t>
      </w:r>
      <w:r w:rsidR="001E31CB" w:rsidRPr="002D2645">
        <w:rPr>
          <w:u w:val="single"/>
        </w:rPr>
        <w:t>1º mandato</w:t>
      </w:r>
      <w:r w:rsidR="001E31CB" w:rsidRPr="002D2645">
        <w:t xml:space="preserve"> podem ser reeleitos para os mesmos cargos?</w:t>
      </w:r>
      <w:bookmarkEnd w:id="11"/>
    </w:p>
    <w:p w14:paraId="18F4E359" w14:textId="1E789D19" w:rsidR="00274282" w:rsidRPr="002D2645" w:rsidRDefault="001E31CB" w:rsidP="00715759">
      <w:pPr>
        <w:pStyle w:val="Texto"/>
      </w:pPr>
      <w:r w:rsidRPr="002D2645">
        <w:t>Sim. Quaisquer dos m</w:t>
      </w:r>
      <w:r w:rsidR="00D530C2" w:rsidRPr="002D2645">
        <w:t xml:space="preserve">embros da atual gestão (Diretoria, Conselho Fiscal e Conselho de Ética) </w:t>
      </w:r>
      <w:r w:rsidR="00715759" w:rsidRPr="002D2645">
        <w:t xml:space="preserve">que </w:t>
      </w:r>
      <w:r w:rsidR="00274282" w:rsidRPr="002D2645">
        <w:t>est</w:t>
      </w:r>
      <w:r w:rsidRPr="002D2645">
        <w:t xml:space="preserve">ejam </w:t>
      </w:r>
      <w:r w:rsidR="00274282" w:rsidRPr="002D2645">
        <w:t xml:space="preserve">no </w:t>
      </w:r>
      <w:r w:rsidR="00274282" w:rsidRPr="002D2645">
        <w:rPr>
          <w:b/>
          <w:bCs/>
        </w:rPr>
        <w:t>1º mandato</w:t>
      </w:r>
      <w:r w:rsidRPr="002D2645">
        <w:t xml:space="preserve"> podem se candidatar</w:t>
      </w:r>
      <w:r w:rsidR="00274282" w:rsidRPr="002D2645">
        <w:t xml:space="preserve"> para qua</w:t>
      </w:r>
      <w:r w:rsidR="00FA15EC" w:rsidRPr="002D2645">
        <w:t>is</w:t>
      </w:r>
      <w:r w:rsidR="00274282" w:rsidRPr="002D2645">
        <w:t>quer dos cargos</w:t>
      </w:r>
      <w:r w:rsidR="00FA15EC" w:rsidRPr="002D2645">
        <w:t xml:space="preserve"> eletivos</w:t>
      </w:r>
      <w:r w:rsidR="00274282" w:rsidRPr="002D2645">
        <w:t xml:space="preserve">, </w:t>
      </w:r>
      <w:r w:rsidR="00274282" w:rsidRPr="002D2645">
        <w:rPr>
          <w:b/>
          <w:bCs/>
        </w:rPr>
        <w:t>inclusive os que ocupam atualmente</w:t>
      </w:r>
      <w:r w:rsidR="00274282" w:rsidRPr="002D2645">
        <w:t xml:space="preserve"> (</w:t>
      </w:r>
      <w:r w:rsidR="00A27AD5" w:rsidRPr="002D2645">
        <w:t xml:space="preserve">podem ser </w:t>
      </w:r>
      <w:r w:rsidR="00274282" w:rsidRPr="002D2645">
        <w:t>reelei</w:t>
      </w:r>
      <w:r w:rsidR="00A27AD5" w:rsidRPr="002D2645">
        <w:t>tos uma única vez</w:t>
      </w:r>
      <w:r w:rsidR="00011F28" w:rsidRPr="002D2645">
        <w:t xml:space="preserve"> para o mesmo cargo</w:t>
      </w:r>
      <w:r w:rsidR="00274282" w:rsidRPr="002D2645">
        <w:t>)</w:t>
      </w:r>
      <w:r w:rsidR="00715759" w:rsidRPr="002D2645">
        <w:t>.</w:t>
      </w:r>
    </w:p>
    <w:p w14:paraId="01828F32" w14:textId="088E0D05" w:rsidR="001E31CB" w:rsidRPr="002D2645" w:rsidRDefault="001E31CB" w:rsidP="002D2645">
      <w:pPr>
        <w:pStyle w:val="Ttulo2"/>
      </w:pPr>
      <w:bookmarkStart w:id="12" w:name="_Toc182754357"/>
      <w:r w:rsidRPr="002D2645">
        <w:lastRenderedPageBreak/>
        <w:t xml:space="preserve">E se </w:t>
      </w:r>
      <w:r w:rsidR="000471E6" w:rsidRPr="002D2645">
        <w:t>o(a) interessado(a)</w:t>
      </w:r>
      <w:r w:rsidR="00FA15EC" w:rsidRPr="002D2645">
        <w:t xml:space="preserve"> </w:t>
      </w:r>
      <w:r w:rsidR="000471E6" w:rsidRPr="002D2645">
        <w:t xml:space="preserve">for membro da Diretoria, do Conselho Fiscal e do Conselho de Ética que </w:t>
      </w:r>
      <w:r w:rsidRPr="002D2645">
        <w:t>est</w:t>
      </w:r>
      <w:r w:rsidR="000471E6" w:rsidRPr="002D2645">
        <w:t xml:space="preserve">á </w:t>
      </w:r>
      <w:r w:rsidRPr="002D2645">
        <w:t xml:space="preserve">no </w:t>
      </w:r>
      <w:r w:rsidRPr="002D2645">
        <w:rPr>
          <w:u w:val="single"/>
        </w:rPr>
        <w:t>2º mandato</w:t>
      </w:r>
      <w:r w:rsidRPr="002D2645">
        <w:t>?</w:t>
      </w:r>
      <w:bookmarkEnd w:id="12"/>
    </w:p>
    <w:p w14:paraId="64726F03" w14:textId="2C6500F5" w:rsidR="00F316E2" w:rsidRPr="002D2645" w:rsidRDefault="001E31CB" w:rsidP="00715759">
      <w:pPr>
        <w:pStyle w:val="Texto"/>
      </w:pPr>
      <w:r w:rsidRPr="002D2645">
        <w:t xml:space="preserve">Os membros da Diretoria, do Conselho Fiscal e do Conselho de Ética que </w:t>
      </w:r>
      <w:r w:rsidR="00274282" w:rsidRPr="002D2645">
        <w:t>estiverem</w:t>
      </w:r>
      <w:r w:rsidR="00D530C2" w:rsidRPr="002D2645">
        <w:t xml:space="preserve"> no </w:t>
      </w:r>
      <w:r w:rsidR="00D530C2" w:rsidRPr="002D2645">
        <w:rPr>
          <w:b/>
          <w:bCs/>
        </w:rPr>
        <w:t>2º mandato consecutivo</w:t>
      </w:r>
      <w:r w:rsidR="00D530C2" w:rsidRPr="002D2645">
        <w:t xml:space="preserve"> (</w:t>
      </w:r>
      <w:r w:rsidR="00274282" w:rsidRPr="002D2645">
        <w:t xml:space="preserve">já </w:t>
      </w:r>
      <w:r w:rsidR="00D530C2" w:rsidRPr="002D2645">
        <w:t>tenham sido reeleitos</w:t>
      </w:r>
      <w:r w:rsidR="00274282" w:rsidRPr="002D2645">
        <w:t xml:space="preserve"> uma vez</w:t>
      </w:r>
      <w:r w:rsidR="00841CDD" w:rsidRPr="002D2645">
        <w:t xml:space="preserve"> para o mesmo cargo</w:t>
      </w:r>
      <w:r w:rsidR="00D530C2" w:rsidRPr="002D2645">
        <w:t>)</w:t>
      </w:r>
      <w:r w:rsidR="00274282" w:rsidRPr="002D2645">
        <w:t xml:space="preserve"> </w:t>
      </w:r>
      <w:r w:rsidR="00715759" w:rsidRPr="002D2645">
        <w:t xml:space="preserve">também podem concorrer, mas </w:t>
      </w:r>
      <w:r w:rsidR="00274282" w:rsidRPr="002D2645">
        <w:rPr>
          <w:b/>
          <w:bCs/>
        </w:rPr>
        <w:t xml:space="preserve">apenas </w:t>
      </w:r>
      <w:r w:rsidR="00F316E2" w:rsidRPr="002D2645">
        <w:rPr>
          <w:b/>
          <w:bCs/>
        </w:rPr>
        <w:t>a cargo diverso do que ocupam atualmente</w:t>
      </w:r>
      <w:r w:rsidRPr="002D2645">
        <w:t>.</w:t>
      </w:r>
    </w:p>
    <w:p w14:paraId="08EAB488" w14:textId="77777777" w:rsidR="0044056B" w:rsidRPr="002D2645" w:rsidRDefault="001E31CB" w:rsidP="001E31CB">
      <w:pPr>
        <w:pStyle w:val="Texto"/>
      </w:pPr>
      <w:r w:rsidRPr="002D2645">
        <w:t>Assim, um membro da Diretoria pode se candidatar</w:t>
      </w:r>
      <w:r w:rsidR="0044056B" w:rsidRPr="002D2645">
        <w:t>:</w:t>
      </w:r>
    </w:p>
    <w:p w14:paraId="401EF960" w14:textId="77777777" w:rsidR="0044056B" w:rsidRPr="002D2645" w:rsidRDefault="001E31CB" w:rsidP="0044056B">
      <w:pPr>
        <w:pStyle w:val="Texto"/>
        <w:numPr>
          <w:ilvl w:val="0"/>
          <w:numId w:val="36"/>
        </w:numPr>
      </w:pPr>
      <w:r w:rsidRPr="002D2645">
        <w:t xml:space="preserve">a </w:t>
      </w:r>
      <w:r w:rsidR="00A548CE" w:rsidRPr="002D2645">
        <w:t xml:space="preserve">um cargo diferente do que ocupa atualmente na </w:t>
      </w:r>
      <w:r w:rsidR="006C0BFB" w:rsidRPr="002D2645">
        <w:t>própria Diretoria</w:t>
      </w:r>
      <w:r w:rsidR="0044056B" w:rsidRPr="002D2645">
        <w:t>;</w:t>
      </w:r>
      <w:r w:rsidR="006C0BFB" w:rsidRPr="002D2645">
        <w:t xml:space="preserve"> ou </w:t>
      </w:r>
    </w:p>
    <w:p w14:paraId="7839EBB3" w14:textId="77A01077" w:rsidR="00491135" w:rsidRPr="002D2645" w:rsidRDefault="006C0BFB" w:rsidP="0044056B">
      <w:pPr>
        <w:pStyle w:val="Texto"/>
        <w:numPr>
          <w:ilvl w:val="0"/>
          <w:numId w:val="36"/>
        </w:numPr>
      </w:pPr>
      <w:r w:rsidRPr="002D2645">
        <w:t>a</w:t>
      </w:r>
      <w:r w:rsidR="0044056B" w:rsidRPr="002D2645">
        <w:t>o</w:t>
      </w:r>
      <w:r w:rsidRPr="002D2645">
        <w:t xml:space="preserve"> cargo </w:t>
      </w:r>
      <w:r w:rsidR="009057D7" w:rsidRPr="002D2645">
        <w:t>de titular ou suplente do Conselho Fiscal ou do Conselho de Ética</w:t>
      </w:r>
      <w:r w:rsidR="00AD37FB" w:rsidRPr="002D2645">
        <w:t>.</w:t>
      </w:r>
    </w:p>
    <w:p w14:paraId="35C93D8F" w14:textId="1898FFC9" w:rsidR="00EC7A63" w:rsidRPr="002D2645" w:rsidRDefault="00AD37FB" w:rsidP="00AD37FB">
      <w:pPr>
        <w:pStyle w:val="Texto"/>
      </w:pPr>
      <w:r w:rsidRPr="002D2645">
        <w:t>No caso de membros do Co</w:t>
      </w:r>
      <w:r w:rsidR="00562D9A" w:rsidRPr="002D2645">
        <w:t xml:space="preserve">nselho Fiscal ou </w:t>
      </w:r>
      <w:r w:rsidRPr="002D2645">
        <w:t>d</w:t>
      </w:r>
      <w:r w:rsidR="00562D9A" w:rsidRPr="002D2645">
        <w:t>o Conselho de Ética,</w:t>
      </w:r>
      <w:r w:rsidR="00EC7A63" w:rsidRPr="002D2645">
        <w:t xml:space="preserve"> </w:t>
      </w:r>
      <w:r w:rsidR="00A548CE" w:rsidRPr="002D2645">
        <w:t xml:space="preserve">eles(as) </w:t>
      </w:r>
      <w:r w:rsidRPr="002D2645">
        <w:t>pode</w:t>
      </w:r>
      <w:r w:rsidR="00A548CE" w:rsidRPr="002D2645">
        <w:t>m</w:t>
      </w:r>
      <w:r w:rsidRPr="002D2645">
        <w:t xml:space="preserve"> se candidatar</w:t>
      </w:r>
      <w:r w:rsidR="00EC7A63" w:rsidRPr="002D2645">
        <w:t>:</w:t>
      </w:r>
    </w:p>
    <w:p w14:paraId="5567BDC0" w14:textId="564A2DCB" w:rsidR="00EC7A63" w:rsidRPr="002D2645" w:rsidRDefault="00EC7A63" w:rsidP="002F583F">
      <w:pPr>
        <w:pStyle w:val="Texto"/>
        <w:numPr>
          <w:ilvl w:val="0"/>
          <w:numId w:val="34"/>
        </w:numPr>
      </w:pPr>
      <w:r w:rsidRPr="002D2645">
        <w:t>para</w:t>
      </w:r>
      <w:r w:rsidR="00562D9A" w:rsidRPr="002D2645">
        <w:t xml:space="preserve"> </w:t>
      </w:r>
      <w:r w:rsidR="00B57A93" w:rsidRPr="002D2645">
        <w:t xml:space="preserve">qualquer </w:t>
      </w:r>
      <w:r w:rsidR="002F583F" w:rsidRPr="002D2645">
        <w:t xml:space="preserve">cargo </w:t>
      </w:r>
      <w:r w:rsidR="0060303F" w:rsidRPr="002D2645">
        <w:rPr>
          <w:b/>
          <w:bCs/>
        </w:rPr>
        <w:t>em órgão diverso</w:t>
      </w:r>
      <w:r w:rsidR="0060303F" w:rsidRPr="002D2645">
        <w:t xml:space="preserve"> do atual</w:t>
      </w:r>
      <w:r w:rsidR="00713B63" w:rsidRPr="002D2645">
        <w:t>; ou</w:t>
      </w:r>
    </w:p>
    <w:p w14:paraId="67693330" w14:textId="1C88CDA1" w:rsidR="009057D7" w:rsidRPr="002D2645" w:rsidRDefault="0060303F" w:rsidP="002F583F">
      <w:pPr>
        <w:pStyle w:val="Texto"/>
        <w:numPr>
          <w:ilvl w:val="0"/>
          <w:numId w:val="34"/>
        </w:numPr>
      </w:pPr>
      <w:r w:rsidRPr="002D2645">
        <w:t>se</w:t>
      </w:r>
      <w:r w:rsidR="009C259B" w:rsidRPr="002D2645">
        <w:t>ndo</w:t>
      </w:r>
      <w:r w:rsidRPr="002D2645">
        <w:t xml:space="preserve"> </w:t>
      </w:r>
      <w:r w:rsidRPr="002D2645">
        <w:rPr>
          <w:b/>
          <w:bCs/>
        </w:rPr>
        <w:t>titular</w:t>
      </w:r>
      <w:r w:rsidR="009C259B" w:rsidRPr="002D2645">
        <w:rPr>
          <w:b/>
          <w:bCs/>
        </w:rPr>
        <w:t>,</w:t>
      </w:r>
      <w:r w:rsidRPr="002D2645">
        <w:rPr>
          <w:b/>
          <w:bCs/>
        </w:rPr>
        <w:t xml:space="preserve"> pode</w:t>
      </w:r>
      <w:r w:rsidR="00A94D8B" w:rsidRPr="002D2645">
        <w:rPr>
          <w:b/>
          <w:bCs/>
        </w:rPr>
        <w:t>m</w:t>
      </w:r>
      <w:r w:rsidRPr="002D2645">
        <w:rPr>
          <w:b/>
          <w:bCs/>
        </w:rPr>
        <w:t xml:space="preserve"> concorrer a</w:t>
      </w:r>
      <w:r w:rsidR="00FE2B1B" w:rsidRPr="002D2645">
        <w:rPr>
          <w:b/>
          <w:bCs/>
        </w:rPr>
        <w:t xml:space="preserve"> cargo de</w:t>
      </w:r>
      <w:r w:rsidRPr="002D2645">
        <w:rPr>
          <w:b/>
          <w:bCs/>
        </w:rPr>
        <w:t xml:space="preserve"> suplente</w:t>
      </w:r>
      <w:r w:rsidRPr="002D2645">
        <w:t xml:space="preserve"> no mesmo órgão, </w:t>
      </w:r>
      <w:r w:rsidRPr="002D2645">
        <w:rPr>
          <w:b/>
          <w:bCs/>
        </w:rPr>
        <w:t>e vice-versa</w:t>
      </w:r>
      <w:r w:rsidRPr="002D2645">
        <w:t>.</w:t>
      </w:r>
    </w:p>
    <w:p w14:paraId="4473A365" w14:textId="67177DCF" w:rsidR="00683DF8" w:rsidRPr="002D2645" w:rsidRDefault="00683DF8" w:rsidP="002D2645">
      <w:pPr>
        <w:pStyle w:val="Ttulo2"/>
      </w:pPr>
      <w:bookmarkStart w:id="13" w:name="_Toc182754358"/>
      <w:r w:rsidRPr="002D2645">
        <w:t>O membro da Diretoria tem que se afastar do cargo para concorrer?</w:t>
      </w:r>
      <w:bookmarkEnd w:id="13"/>
    </w:p>
    <w:p w14:paraId="6506CC23" w14:textId="5DC4E8A5" w:rsidR="00683DF8" w:rsidRPr="002D2645" w:rsidRDefault="00683DF8" w:rsidP="00683DF8">
      <w:pPr>
        <w:pStyle w:val="Texto"/>
      </w:pPr>
      <w:r w:rsidRPr="002D2645">
        <w:t>Não</w:t>
      </w:r>
      <w:r w:rsidR="000A741D" w:rsidRPr="002D2645">
        <w:t>.</w:t>
      </w:r>
    </w:p>
    <w:p w14:paraId="1D0E7021" w14:textId="7B876F7A" w:rsidR="007105E7" w:rsidRDefault="00324406" w:rsidP="00271BDB">
      <w:pPr>
        <w:pStyle w:val="Ttulo1"/>
      </w:pPr>
      <w:bookmarkStart w:id="14" w:name="_Toc182754359"/>
      <w:r>
        <w:rPr>
          <w:caps w:val="0"/>
        </w:rPr>
        <w:t>INSCRIÇÃO DE CHAPAS FECHADAS</w:t>
      </w:r>
      <w:bookmarkEnd w:id="14"/>
    </w:p>
    <w:p w14:paraId="453604F7" w14:textId="42793072" w:rsidR="007E53FA" w:rsidRDefault="007E53FA" w:rsidP="007105E7">
      <w:pPr>
        <w:pStyle w:val="Ttulo2"/>
      </w:pPr>
      <w:bookmarkStart w:id="15" w:name="_Toc182754360"/>
      <w:r>
        <w:t>O que é a inscrição de chapas</w:t>
      </w:r>
      <w:r w:rsidR="00212600">
        <w:t xml:space="preserve"> fechadas</w:t>
      </w:r>
      <w:r>
        <w:t>?</w:t>
      </w:r>
      <w:bookmarkEnd w:id="15"/>
    </w:p>
    <w:p w14:paraId="6CE48090" w14:textId="5567FB52" w:rsidR="001820F9" w:rsidRDefault="001820F9" w:rsidP="001820F9">
      <w:pPr>
        <w:pStyle w:val="Texto"/>
      </w:pPr>
      <w:r>
        <w:t xml:space="preserve">É a primeira fase da candidatura, onde os(as) musicoterapeutas interessados(as) formam as chapas </w:t>
      </w:r>
      <w:r w:rsidR="009C412B">
        <w:t xml:space="preserve">fechadas </w:t>
      </w:r>
      <w:r>
        <w:t xml:space="preserve">e as inscrevem perante </w:t>
      </w:r>
      <w:r w:rsidR="00C04CCB">
        <w:t>a Comissão Eleitoral.</w:t>
      </w:r>
    </w:p>
    <w:p w14:paraId="2BBC9B12" w14:textId="5AF71F2F" w:rsidR="00C04CCB" w:rsidRPr="001820F9" w:rsidRDefault="00C04CCB" w:rsidP="001820F9">
      <w:pPr>
        <w:pStyle w:val="Texto"/>
      </w:pPr>
      <w:r>
        <w:t xml:space="preserve">Essa fase ainda é preliminar, pois a Comissão Eleitoral </w:t>
      </w:r>
      <w:r w:rsidR="004409F0">
        <w:t>deverá verificar o cumprimento d</w:t>
      </w:r>
      <w:r w:rsidR="00212600">
        <w:t xml:space="preserve">e </w:t>
      </w:r>
      <w:r w:rsidR="00412E42">
        <w:t>todos os requisitos</w:t>
      </w:r>
      <w:r w:rsidR="004409F0">
        <w:t xml:space="preserve"> para a candidatura</w:t>
      </w:r>
      <w:r w:rsidR="00CA75D6">
        <w:t xml:space="preserve"> e</w:t>
      </w:r>
      <w:r w:rsidR="00412E42">
        <w:t xml:space="preserve">, portanto, </w:t>
      </w:r>
      <w:r w:rsidR="00CA75D6" w:rsidRPr="004631D8">
        <w:rPr>
          <w:b/>
          <w:bCs/>
        </w:rPr>
        <w:t>não autoriza</w:t>
      </w:r>
      <w:r w:rsidR="00CA75D6">
        <w:t xml:space="preserve"> </w:t>
      </w:r>
      <w:r w:rsidR="00CA75D6" w:rsidRPr="004631D8">
        <w:rPr>
          <w:b/>
          <w:bCs/>
        </w:rPr>
        <w:t xml:space="preserve">divulgação ou propaganda para </w:t>
      </w:r>
      <w:r w:rsidR="003C4008" w:rsidRPr="004631D8">
        <w:rPr>
          <w:b/>
          <w:bCs/>
        </w:rPr>
        <w:t>obtenção de votos</w:t>
      </w:r>
      <w:r w:rsidR="003C4008">
        <w:t>.</w:t>
      </w:r>
    </w:p>
    <w:p w14:paraId="5DED5963" w14:textId="1BD52D75" w:rsidR="008E2648" w:rsidRPr="00AA29AF" w:rsidRDefault="002A7E2F" w:rsidP="007105E7">
      <w:pPr>
        <w:pStyle w:val="Ttulo2"/>
      </w:pPr>
      <w:bookmarkStart w:id="16" w:name="_Toc182754361"/>
      <w:r w:rsidRPr="002A7E2F">
        <w:t>A chapa</w:t>
      </w:r>
      <w:r w:rsidR="009C412B">
        <w:t xml:space="preserve"> fechada</w:t>
      </w:r>
      <w:r w:rsidRPr="002A7E2F">
        <w:t xml:space="preserve"> precisa apresentar </w:t>
      </w:r>
      <w:r w:rsidR="003A3202">
        <w:t xml:space="preserve">também </w:t>
      </w:r>
      <w:r w:rsidRPr="002A7E2F">
        <w:t>os nomes dos responsáveis pelas comissões?</w:t>
      </w:r>
      <w:bookmarkEnd w:id="16"/>
    </w:p>
    <w:p w14:paraId="55E28DA3" w14:textId="6FF4EA32" w:rsidR="00052A1E" w:rsidRPr="002D2645" w:rsidRDefault="002A7E2F" w:rsidP="002A7E2F">
      <w:pPr>
        <w:pStyle w:val="Texto"/>
      </w:pPr>
      <w:r w:rsidRPr="002A7E2F">
        <w:t xml:space="preserve">As chapas </w:t>
      </w:r>
      <w:r w:rsidR="009C412B">
        <w:t>fechadas</w:t>
      </w:r>
      <w:r w:rsidRPr="002A7E2F">
        <w:t xml:space="preserve"> não precisarão apresentar</w:t>
      </w:r>
      <w:r w:rsidR="003A3202">
        <w:t>,</w:t>
      </w:r>
      <w:r w:rsidRPr="002A7E2F">
        <w:t xml:space="preserve"> durante o processo eleitoral</w:t>
      </w:r>
      <w:r w:rsidR="003A3202">
        <w:t>,</w:t>
      </w:r>
      <w:r w:rsidRPr="002A7E2F">
        <w:t xml:space="preserve"> os nomes</w:t>
      </w:r>
      <w:r>
        <w:t xml:space="preserve"> </w:t>
      </w:r>
      <w:r w:rsidRPr="002A7E2F">
        <w:t xml:space="preserve">dos responsáveis </w:t>
      </w:r>
      <w:r w:rsidR="00040AE6">
        <w:t>por</w:t>
      </w:r>
      <w:r w:rsidRPr="002A7E2F">
        <w:t xml:space="preserve"> comissões</w:t>
      </w:r>
      <w:r w:rsidR="00040AE6">
        <w:t xml:space="preserve">, grupos de trabalho </w:t>
      </w:r>
      <w:r w:rsidR="00040AE6" w:rsidRPr="0046404B">
        <w:rPr>
          <w:i/>
          <w:iCs/>
        </w:rPr>
        <w:t>etc</w:t>
      </w:r>
      <w:r w:rsidR="00040AE6" w:rsidRPr="0046404B">
        <w:t>.</w:t>
      </w:r>
      <w:r w:rsidRPr="002A7E2F">
        <w:t xml:space="preserve">, </w:t>
      </w:r>
      <w:r w:rsidR="009D23F0">
        <w:t>mas</w:t>
      </w:r>
      <w:r w:rsidR="003A3202">
        <w:t xml:space="preserve"> poderão </w:t>
      </w:r>
      <w:r w:rsidR="009D23F0">
        <w:t xml:space="preserve">indicar esses </w:t>
      </w:r>
      <w:r w:rsidR="009D23F0" w:rsidRPr="002D2645">
        <w:t xml:space="preserve">nomes </w:t>
      </w:r>
      <w:r w:rsidR="00052A1E" w:rsidRPr="002D2645">
        <w:t xml:space="preserve">no </w:t>
      </w:r>
      <w:r w:rsidR="006C157D" w:rsidRPr="002D2645">
        <w:t xml:space="preserve">plano de gestão que propuserem, sendo vedado, porém, que ali constem nomes </w:t>
      </w:r>
      <w:r w:rsidR="00E32B13" w:rsidRPr="002D2645">
        <w:t xml:space="preserve">de </w:t>
      </w:r>
      <w:r w:rsidR="00A94D8B" w:rsidRPr="002D2645">
        <w:t>membros da Comissão Eleitoral</w:t>
      </w:r>
      <w:r w:rsidR="004E2408" w:rsidRPr="002D2645">
        <w:t xml:space="preserve"> (v. resposta</w:t>
      </w:r>
      <w:r w:rsidR="00646C53" w:rsidRPr="002D2645">
        <w:t xml:space="preserve"> </w:t>
      </w:r>
      <w:r w:rsidR="0063412E" w:rsidRPr="002D2645">
        <w:fldChar w:fldCharType="begin"/>
      </w:r>
      <w:r w:rsidR="0063412E" w:rsidRPr="002D2645">
        <w:instrText xml:space="preserve"> REF _Ref182220172 \r \h </w:instrText>
      </w:r>
      <w:r w:rsidR="0063412E" w:rsidRPr="002D2645">
        <w:fldChar w:fldCharType="separate"/>
      </w:r>
      <w:r w:rsidR="00146D8C">
        <w:t>1.7</w:t>
      </w:r>
      <w:r w:rsidR="0063412E" w:rsidRPr="002D2645">
        <w:fldChar w:fldCharType="end"/>
      </w:r>
      <w:r w:rsidR="0063412E" w:rsidRPr="002D2645">
        <w:t>)</w:t>
      </w:r>
      <w:r w:rsidR="006C157D" w:rsidRPr="002D2645">
        <w:t>.</w:t>
      </w:r>
    </w:p>
    <w:p w14:paraId="740A2490" w14:textId="7EB28CAE" w:rsidR="008E2648" w:rsidRDefault="009D23F0" w:rsidP="002A7E2F">
      <w:pPr>
        <w:pStyle w:val="Texto"/>
      </w:pPr>
      <w:r>
        <w:t xml:space="preserve">De todo modo, </w:t>
      </w:r>
      <w:r w:rsidR="002A7E2F" w:rsidRPr="002A7E2F">
        <w:t>é importante que tod</w:t>
      </w:r>
      <w:r w:rsidR="006A55CB">
        <w:t>os(</w:t>
      </w:r>
      <w:r w:rsidR="002A7E2F" w:rsidRPr="002A7E2F">
        <w:t>as</w:t>
      </w:r>
      <w:r w:rsidR="006A55CB">
        <w:t>)</w:t>
      </w:r>
      <w:r w:rsidR="002A7E2F" w:rsidRPr="002A7E2F">
        <w:t xml:space="preserve"> </w:t>
      </w:r>
      <w:r w:rsidR="006A55CB">
        <w:t>os(</w:t>
      </w:r>
      <w:r w:rsidR="002A7E2F" w:rsidRPr="002A7E2F">
        <w:t>as</w:t>
      </w:r>
      <w:r w:rsidR="006A55CB">
        <w:t>)</w:t>
      </w:r>
      <w:r w:rsidR="002A7E2F" w:rsidRPr="002A7E2F">
        <w:t xml:space="preserve"> </w:t>
      </w:r>
      <w:r w:rsidR="006A55CB">
        <w:t>candidato</w:t>
      </w:r>
      <w:r w:rsidR="002A7E2F" w:rsidRPr="002A7E2F">
        <w:t xml:space="preserve"> assumam o compromisso de dar continuidade ao trabalho d</w:t>
      </w:r>
      <w:r w:rsidR="00040AE6">
        <w:t>ess</w:t>
      </w:r>
      <w:r w:rsidR="002A7E2F" w:rsidRPr="002A7E2F">
        <w:t>as</w:t>
      </w:r>
      <w:r w:rsidR="002A7E2F">
        <w:t xml:space="preserve"> </w:t>
      </w:r>
      <w:r w:rsidR="002A7E2F" w:rsidRPr="002A7E2F">
        <w:t>comissões</w:t>
      </w:r>
      <w:r w:rsidR="004A62F1">
        <w:t>,</w:t>
      </w:r>
      <w:r w:rsidR="00040AE6">
        <w:t xml:space="preserve"> grupo</w:t>
      </w:r>
      <w:r w:rsidR="00052A1E">
        <w:t>s</w:t>
      </w:r>
      <w:r w:rsidR="00040AE6">
        <w:t xml:space="preserve"> de trabalho</w:t>
      </w:r>
      <w:r w:rsidR="004A62F1">
        <w:t xml:space="preserve"> </w:t>
      </w:r>
      <w:r w:rsidR="004A62F1" w:rsidRPr="0046404B">
        <w:rPr>
          <w:i/>
          <w:iCs/>
        </w:rPr>
        <w:t>etc</w:t>
      </w:r>
      <w:r w:rsidR="004A62F1" w:rsidRPr="0046404B">
        <w:t>.</w:t>
      </w:r>
    </w:p>
    <w:p w14:paraId="24D7F7B4" w14:textId="25E491C6" w:rsidR="008E2648" w:rsidRDefault="007D54BF" w:rsidP="007105E7">
      <w:pPr>
        <w:pStyle w:val="Ttulo2"/>
      </w:pPr>
      <w:bookmarkStart w:id="17" w:name="_Toc182754362"/>
      <w:r>
        <w:lastRenderedPageBreak/>
        <w:t xml:space="preserve">Qual o prazo para </w:t>
      </w:r>
      <w:r w:rsidR="002A7E2F" w:rsidRPr="002A7E2F">
        <w:t>a</w:t>
      </w:r>
      <w:r w:rsidR="007E246A">
        <w:t>s</w:t>
      </w:r>
      <w:r w:rsidR="002A7E2F" w:rsidRPr="002A7E2F">
        <w:t xml:space="preserve"> inscriç</w:t>
      </w:r>
      <w:r w:rsidR="007E246A">
        <w:t>ões de</w:t>
      </w:r>
      <w:r w:rsidR="002A7E2F" w:rsidRPr="002A7E2F">
        <w:t xml:space="preserve"> chapa</w:t>
      </w:r>
      <w:r w:rsidR="007E246A">
        <w:t>s fechadas</w:t>
      </w:r>
      <w:r w:rsidR="002A7E2F" w:rsidRPr="002A7E2F">
        <w:t>?</w:t>
      </w:r>
      <w:bookmarkEnd w:id="17"/>
    </w:p>
    <w:p w14:paraId="709607BC" w14:textId="68B9F573" w:rsidR="007D54BF" w:rsidRPr="002D2645" w:rsidRDefault="008A78C8" w:rsidP="002A7E2F">
      <w:pPr>
        <w:pStyle w:val="Texto"/>
      </w:pPr>
      <w:r w:rsidRPr="002D2645">
        <w:t xml:space="preserve">O prazo para a inscrição </w:t>
      </w:r>
      <w:r w:rsidR="002A7E2F" w:rsidRPr="002D2645">
        <w:t>da</w:t>
      </w:r>
      <w:r w:rsidR="007E246A" w:rsidRPr="002D2645">
        <w:t>s</w:t>
      </w:r>
      <w:r w:rsidR="002A7E2F" w:rsidRPr="002D2645">
        <w:t xml:space="preserve"> chapa</w:t>
      </w:r>
      <w:r w:rsidR="007E246A" w:rsidRPr="002D2645">
        <w:t>s fechadas</w:t>
      </w:r>
      <w:r w:rsidR="002A7E2F" w:rsidRPr="002D2645">
        <w:t xml:space="preserve"> </w:t>
      </w:r>
      <w:r w:rsidRPr="002D2645">
        <w:t xml:space="preserve">perante a Comissão Eleitoral </w:t>
      </w:r>
      <w:r w:rsidR="00853D33" w:rsidRPr="002D2645">
        <w:t xml:space="preserve">foi </w:t>
      </w:r>
      <w:r w:rsidR="00853D33" w:rsidRPr="002D2645">
        <w:rPr>
          <w:b/>
          <w:bCs/>
        </w:rPr>
        <w:t xml:space="preserve">reaberto pela AGE de </w:t>
      </w:r>
      <w:r w:rsidR="0058469C" w:rsidRPr="002D2645">
        <w:rPr>
          <w:b/>
          <w:bCs/>
        </w:rPr>
        <w:t>16.11.2024</w:t>
      </w:r>
      <w:r w:rsidR="0058469C" w:rsidRPr="002D2645">
        <w:t xml:space="preserve"> por </w:t>
      </w:r>
      <w:r w:rsidR="0058469C" w:rsidRPr="002D2645">
        <w:rPr>
          <w:b/>
          <w:bCs/>
        </w:rPr>
        <w:t>apenas 3 dias</w:t>
      </w:r>
      <w:r w:rsidR="00504EB1" w:rsidRPr="002D2645">
        <w:t>.</w:t>
      </w:r>
      <w:r w:rsidR="0058469C" w:rsidRPr="002D2645">
        <w:t xml:space="preserve"> </w:t>
      </w:r>
      <w:r w:rsidR="00980530" w:rsidRPr="002D2645">
        <w:t xml:space="preserve">Começa </w:t>
      </w:r>
      <w:r w:rsidRPr="002D2645">
        <w:t>no</w:t>
      </w:r>
      <w:r w:rsidR="002A7E2F" w:rsidRPr="002D2645">
        <w:t xml:space="preserve"> dia </w:t>
      </w:r>
      <w:r w:rsidR="00980530" w:rsidRPr="002D2645">
        <w:t>18.11</w:t>
      </w:r>
      <w:r w:rsidR="00CD2F96" w:rsidRPr="002D2645">
        <w:t>.2024</w:t>
      </w:r>
      <w:r w:rsidR="002A7E2F" w:rsidRPr="002D2645">
        <w:t xml:space="preserve"> </w:t>
      </w:r>
      <w:r w:rsidR="007105E7" w:rsidRPr="002D2645">
        <w:t>e</w:t>
      </w:r>
      <w:r w:rsidRPr="002D2645">
        <w:t xml:space="preserve"> </w:t>
      </w:r>
      <w:r w:rsidRPr="002D2645">
        <w:rPr>
          <w:b/>
          <w:bCs/>
        </w:rPr>
        <w:t>termina</w:t>
      </w:r>
      <w:r w:rsidR="007105E7" w:rsidRPr="002D2645">
        <w:rPr>
          <w:b/>
          <w:bCs/>
        </w:rPr>
        <w:t xml:space="preserve"> impreterivelmente </w:t>
      </w:r>
      <w:r w:rsidR="00180D47" w:rsidRPr="002D2645">
        <w:rPr>
          <w:b/>
          <w:bCs/>
        </w:rPr>
        <w:t>às 23h59 do</w:t>
      </w:r>
      <w:r w:rsidR="007105E7" w:rsidRPr="002D2645">
        <w:rPr>
          <w:b/>
          <w:bCs/>
        </w:rPr>
        <w:t xml:space="preserve"> dia </w:t>
      </w:r>
      <w:r w:rsidR="00504EB1" w:rsidRPr="002D2645">
        <w:rPr>
          <w:b/>
          <w:bCs/>
        </w:rPr>
        <w:t>20</w:t>
      </w:r>
      <w:r w:rsidR="00CD2F96" w:rsidRPr="002D2645">
        <w:rPr>
          <w:b/>
          <w:bCs/>
        </w:rPr>
        <w:t>.11.2024</w:t>
      </w:r>
      <w:r w:rsidR="00667C5D" w:rsidRPr="002D2645">
        <w:t>.</w:t>
      </w:r>
    </w:p>
    <w:p w14:paraId="50B8242D" w14:textId="271F240E" w:rsidR="001A4B2E" w:rsidRDefault="007D54BF" w:rsidP="002A7E2F">
      <w:pPr>
        <w:pStyle w:val="Texto"/>
      </w:pPr>
      <w:r w:rsidRPr="002D2645">
        <w:rPr>
          <w:b/>
          <w:bCs/>
        </w:rPr>
        <w:t xml:space="preserve">Não serão aceitas inscrições de chapas fechadas </w:t>
      </w:r>
      <w:r w:rsidRPr="007D54BF">
        <w:rPr>
          <w:b/>
          <w:bCs/>
        </w:rPr>
        <w:t xml:space="preserve">depois do </w:t>
      </w:r>
      <w:r w:rsidR="00CD2F96">
        <w:rPr>
          <w:b/>
          <w:bCs/>
        </w:rPr>
        <w:t xml:space="preserve">término do prazo </w:t>
      </w:r>
      <w:r w:rsidR="008A78C8">
        <w:rPr>
          <w:b/>
          <w:bCs/>
        </w:rPr>
        <w:t xml:space="preserve">de </w:t>
      </w:r>
      <w:r w:rsidR="00CD2F96">
        <w:rPr>
          <w:b/>
          <w:bCs/>
        </w:rPr>
        <w:t>inscrição</w:t>
      </w:r>
      <w:r>
        <w:t>.</w:t>
      </w:r>
    </w:p>
    <w:p w14:paraId="4A7E0373" w14:textId="2C77413D" w:rsidR="00C30972" w:rsidRDefault="00C30972" w:rsidP="00C30972">
      <w:pPr>
        <w:pStyle w:val="Ttulo2"/>
      </w:pPr>
      <w:bookmarkStart w:id="18" w:name="_Ref177657052"/>
      <w:bookmarkStart w:id="19" w:name="_Toc182754363"/>
      <w:r>
        <w:t>O que é necessário</w:t>
      </w:r>
      <w:r w:rsidR="00E077DF">
        <w:t>, na prática,</w:t>
      </w:r>
      <w:r>
        <w:t xml:space="preserve"> para fazer a inscrição de uma chapa fechada?</w:t>
      </w:r>
      <w:bookmarkEnd w:id="18"/>
      <w:bookmarkEnd w:id="19"/>
    </w:p>
    <w:p w14:paraId="5F5725B9" w14:textId="4796C731" w:rsidR="00C30972" w:rsidRPr="003A3202" w:rsidRDefault="00C30972" w:rsidP="00C30972">
      <w:pPr>
        <w:pStyle w:val="Texto"/>
      </w:pPr>
      <w:r>
        <w:t xml:space="preserve">Encaminhar uma mensagem </w:t>
      </w:r>
      <w:r w:rsidRPr="00615DF2">
        <w:rPr>
          <w:b/>
          <w:bCs/>
        </w:rPr>
        <w:t xml:space="preserve">exclusivamente </w:t>
      </w:r>
      <w:r w:rsidR="00954B10" w:rsidRPr="00615DF2">
        <w:rPr>
          <w:b/>
          <w:bCs/>
        </w:rPr>
        <w:t xml:space="preserve">para </w:t>
      </w:r>
      <w:r w:rsidRPr="00615DF2">
        <w:rPr>
          <w:b/>
          <w:bCs/>
        </w:rPr>
        <w:t xml:space="preserve">o </w:t>
      </w:r>
      <w:r w:rsidRPr="00615DF2">
        <w:rPr>
          <w:b/>
          <w:bCs/>
          <w:i/>
          <w:iCs/>
        </w:rPr>
        <w:t>e-mail</w:t>
      </w:r>
      <w:r w:rsidRPr="00615DF2">
        <w:rPr>
          <w:b/>
          <w:bCs/>
        </w:rPr>
        <w:t xml:space="preserve"> da Comissão Eleitoral</w:t>
      </w:r>
      <w:r>
        <w:t xml:space="preserve"> (</w:t>
      </w:r>
      <w:hyperlink r:id="rId10" w:history="1">
        <w:r w:rsidRPr="00173955">
          <w:rPr>
            <w:rStyle w:val="Hyperlink"/>
          </w:rPr>
          <w:t>comissaoeleitoralubam2024@gmail.com</w:t>
        </w:r>
      </w:hyperlink>
      <w:r>
        <w:t>)</w:t>
      </w:r>
      <w:r w:rsidR="00E077DF">
        <w:t xml:space="preserve"> com os seguintes documentos:</w:t>
      </w:r>
    </w:p>
    <w:p w14:paraId="0E571AEF" w14:textId="3FBEEE71" w:rsidR="002A2F85" w:rsidRDefault="00653D7E" w:rsidP="006C292B">
      <w:pPr>
        <w:pStyle w:val="Texto"/>
        <w:numPr>
          <w:ilvl w:val="0"/>
          <w:numId w:val="28"/>
        </w:numPr>
      </w:pPr>
      <w:r>
        <w:t xml:space="preserve">o </w:t>
      </w:r>
      <w:r w:rsidR="006C292B" w:rsidRPr="0003152B">
        <w:rPr>
          <w:b/>
          <w:bCs/>
        </w:rPr>
        <w:t>formulário de inscrição</w:t>
      </w:r>
      <w:r w:rsidR="006C292B">
        <w:t xml:space="preserve"> </w:t>
      </w:r>
      <w:r w:rsidR="00E67AAD">
        <w:t xml:space="preserve">constante do Anexo I das Normas do Processo Eleitoral </w:t>
      </w:r>
      <w:r w:rsidR="002375CA">
        <w:t>(</w:t>
      </w:r>
      <w:r w:rsidR="00916DEC">
        <w:fldChar w:fldCharType="begin"/>
      </w:r>
      <w:r w:rsidR="00916DEC">
        <w:instrText xml:space="preserve"> REF _Ref177742326 \h </w:instrText>
      </w:r>
      <w:r w:rsidR="00916DEC">
        <w:fldChar w:fldCharType="separate"/>
      </w:r>
      <w:r w:rsidR="00146D8C">
        <w:t xml:space="preserve">Figura </w:t>
      </w:r>
      <w:r w:rsidR="00146D8C">
        <w:rPr>
          <w:noProof/>
        </w:rPr>
        <w:t>1</w:t>
      </w:r>
      <w:r w:rsidR="00916DEC">
        <w:fldChar w:fldCharType="end"/>
      </w:r>
      <w:r w:rsidR="00916DEC">
        <w:t xml:space="preserve">, </w:t>
      </w:r>
      <w:r w:rsidR="00E106F3">
        <w:t>à frente</w:t>
      </w:r>
      <w:r w:rsidR="002375CA">
        <w:t>)</w:t>
      </w:r>
      <w:r w:rsidR="007D54BF">
        <w:t xml:space="preserve">, </w:t>
      </w:r>
      <w:r w:rsidR="002375CA" w:rsidRPr="002375CA">
        <w:rPr>
          <w:b/>
          <w:bCs/>
        </w:rPr>
        <w:t>totalmente preenchido</w:t>
      </w:r>
      <w:r w:rsidR="002375CA">
        <w:t>, informando</w:t>
      </w:r>
      <w:r w:rsidR="00A47D7E">
        <w:t>:</w:t>
      </w:r>
    </w:p>
    <w:p w14:paraId="1B015601" w14:textId="78BD0DD4" w:rsidR="002A2F85" w:rsidRDefault="002375CA" w:rsidP="002A2F85">
      <w:pPr>
        <w:pStyle w:val="Texto"/>
        <w:numPr>
          <w:ilvl w:val="1"/>
          <w:numId w:val="28"/>
        </w:numPr>
      </w:pPr>
      <w:r>
        <w:t xml:space="preserve">o </w:t>
      </w:r>
      <w:r>
        <w:rPr>
          <w:b/>
          <w:bCs/>
        </w:rPr>
        <w:t>nome da chapa</w:t>
      </w:r>
      <w:r w:rsidR="004A62F1">
        <w:rPr>
          <w:b/>
          <w:bCs/>
        </w:rPr>
        <w:t xml:space="preserve"> fechada</w:t>
      </w:r>
      <w:r w:rsidR="00A47D7E">
        <w:t>;</w:t>
      </w:r>
    </w:p>
    <w:p w14:paraId="31DD94C2" w14:textId="77777777" w:rsidR="002A2F85" w:rsidRDefault="00A47D7E" w:rsidP="002A2F85">
      <w:pPr>
        <w:pStyle w:val="Texto"/>
        <w:numPr>
          <w:ilvl w:val="1"/>
          <w:numId w:val="28"/>
        </w:numPr>
      </w:pPr>
      <w:r>
        <w:t xml:space="preserve">para </w:t>
      </w:r>
      <w:r w:rsidRPr="004027EF">
        <w:rPr>
          <w:b/>
          <w:bCs/>
        </w:rPr>
        <w:t xml:space="preserve">cada um dos </w:t>
      </w:r>
      <w:r w:rsidR="002A2F85">
        <w:rPr>
          <w:b/>
          <w:bCs/>
        </w:rPr>
        <w:t xml:space="preserve">18 (dezoito) </w:t>
      </w:r>
      <w:r w:rsidRPr="004027EF">
        <w:rPr>
          <w:b/>
          <w:bCs/>
        </w:rPr>
        <w:t>cargos eletivos</w:t>
      </w:r>
      <w:r>
        <w:t>, o nome</w:t>
      </w:r>
      <w:r w:rsidR="004027EF">
        <w:t xml:space="preserve"> d</w:t>
      </w:r>
      <w:r>
        <w:t xml:space="preserve">o(a) candidato(a), </w:t>
      </w:r>
      <w:r w:rsidR="004027EF">
        <w:t>sua AMT de origem e seu número de inscrição/filiação;</w:t>
      </w:r>
    </w:p>
    <w:p w14:paraId="56545416" w14:textId="0E5A329C" w:rsidR="002A2F85" w:rsidRDefault="004027EF" w:rsidP="002A2F85">
      <w:pPr>
        <w:pStyle w:val="Texto"/>
        <w:numPr>
          <w:ilvl w:val="1"/>
          <w:numId w:val="28"/>
        </w:numPr>
      </w:pPr>
      <w:r>
        <w:t>o nome de um</w:t>
      </w:r>
      <w:r w:rsidR="00820252">
        <w:t>(a)</w:t>
      </w:r>
      <w:r>
        <w:t xml:space="preserve"> </w:t>
      </w:r>
      <w:r w:rsidR="00820252">
        <w:t>candidato(a)</w:t>
      </w:r>
      <w:r>
        <w:t xml:space="preserve"> que será o</w:t>
      </w:r>
      <w:r w:rsidR="00820252">
        <w:t>(a)</w:t>
      </w:r>
      <w:r>
        <w:t xml:space="preserve"> </w:t>
      </w:r>
      <w:r>
        <w:rPr>
          <w:b/>
          <w:bCs/>
        </w:rPr>
        <w:t>representante</w:t>
      </w:r>
      <w:r w:rsidR="00820252">
        <w:rPr>
          <w:b/>
          <w:bCs/>
        </w:rPr>
        <w:t xml:space="preserve"> da chapa</w:t>
      </w:r>
      <w:r w:rsidR="004A62F1">
        <w:rPr>
          <w:b/>
          <w:bCs/>
        </w:rPr>
        <w:t xml:space="preserve"> fechada</w:t>
      </w:r>
      <w:r>
        <w:t xml:space="preserve"> perante a Comissão Eleitoral;</w:t>
      </w:r>
    </w:p>
    <w:p w14:paraId="13AD195A" w14:textId="32DF3B76" w:rsidR="002A2F85" w:rsidRDefault="00027847" w:rsidP="002A2F85">
      <w:pPr>
        <w:pStyle w:val="Texto"/>
        <w:numPr>
          <w:ilvl w:val="1"/>
          <w:numId w:val="28"/>
        </w:numPr>
      </w:pPr>
      <w:r>
        <w:t xml:space="preserve">um único </w:t>
      </w:r>
      <w:r w:rsidRPr="00027847">
        <w:rPr>
          <w:b/>
          <w:bCs/>
          <w:i/>
          <w:iCs/>
        </w:rPr>
        <w:t>e-mail</w:t>
      </w:r>
      <w:r>
        <w:t xml:space="preserve"> que servirá como meio de comunicação entre a chapa</w:t>
      </w:r>
      <w:r w:rsidR="004A62F1">
        <w:t xml:space="preserve"> fechada</w:t>
      </w:r>
      <w:r>
        <w:t xml:space="preserve"> e a Comissão Eleitoral;</w:t>
      </w:r>
    </w:p>
    <w:p w14:paraId="7DF686C2" w14:textId="77777777" w:rsidR="002A2F85" w:rsidRDefault="00337546" w:rsidP="002A2F85">
      <w:pPr>
        <w:pStyle w:val="Texto"/>
        <w:numPr>
          <w:ilvl w:val="1"/>
          <w:numId w:val="28"/>
        </w:numPr>
      </w:pPr>
      <w:r>
        <w:t xml:space="preserve">a </w:t>
      </w:r>
      <w:r w:rsidR="002A2F85">
        <w:t xml:space="preserve">confirmação </w:t>
      </w:r>
      <w:r>
        <w:t xml:space="preserve">de que estão anexados </w:t>
      </w:r>
      <w:r w:rsidR="002A22C6">
        <w:t>os documentos necessários à comprovação dos requisitos objetivos para inscrição</w:t>
      </w:r>
      <w:r w:rsidR="007D54BF">
        <w:t xml:space="preserve">; e </w:t>
      </w:r>
    </w:p>
    <w:p w14:paraId="4D093DE3" w14:textId="461227FD" w:rsidR="00C30972" w:rsidRDefault="007D54BF" w:rsidP="002A2F85">
      <w:pPr>
        <w:pStyle w:val="Texto"/>
        <w:numPr>
          <w:ilvl w:val="1"/>
          <w:numId w:val="28"/>
        </w:numPr>
      </w:pPr>
      <w:r>
        <w:t>assinatura do(a) representante da chapa fechada, preferencialmente eletrônica;</w:t>
      </w:r>
    </w:p>
    <w:p w14:paraId="1DBE9D49" w14:textId="77777777" w:rsidR="00031D31" w:rsidRPr="002D2645" w:rsidRDefault="00031D31" w:rsidP="00031D31">
      <w:pPr>
        <w:pStyle w:val="Texto"/>
        <w:numPr>
          <w:ilvl w:val="0"/>
          <w:numId w:val="28"/>
        </w:numPr>
      </w:pPr>
      <w:r w:rsidRPr="002D2645">
        <w:t xml:space="preserve">as </w:t>
      </w:r>
      <w:r w:rsidRPr="002D2645">
        <w:rPr>
          <w:b/>
          <w:bCs/>
        </w:rPr>
        <w:t>declarações emitidas pelas AMTs de origem</w:t>
      </w:r>
      <w:r w:rsidRPr="002D2645">
        <w:t xml:space="preserve"> onde conste:</w:t>
      </w:r>
    </w:p>
    <w:p w14:paraId="34A4AF9E" w14:textId="2088838F" w:rsidR="00031D31" w:rsidRPr="002D2645" w:rsidRDefault="00031D31" w:rsidP="00031D31">
      <w:pPr>
        <w:pStyle w:val="Texto"/>
        <w:numPr>
          <w:ilvl w:val="1"/>
          <w:numId w:val="28"/>
        </w:numPr>
      </w:pPr>
      <w:r w:rsidRPr="002D2645">
        <w:rPr>
          <w:b/>
          <w:bCs/>
        </w:rPr>
        <w:t>o tempo de filiação do(a) musicoterapeuta</w:t>
      </w:r>
      <w:r w:rsidR="00B07DCD" w:rsidRPr="002D2645">
        <w:t xml:space="preserve">, ou a informação de que tem </w:t>
      </w:r>
      <w:r w:rsidR="005F2F69" w:rsidRPr="002D2645">
        <w:rPr>
          <w:b/>
          <w:bCs/>
        </w:rPr>
        <w:t>no mínimo</w:t>
      </w:r>
      <w:r w:rsidRPr="002D2645">
        <w:rPr>
          <w:b/>
          <w:bCs/>
        </w:rPr>
        <w:t xml:space="preserve"> 1 ano</w:t>
      </w:r>
      <w:r w:rsidR="00B07DCD" w:rsidRPr="002D2645">
        <w:rPr>
          <w:b/>
          <w:bCs/>
        </w:rPr>
        <w:t xml:space="preserve"> de filiação</w:t>
      </w:r>
      <w:r w:rsidR="008140F0" w:rsidRPr="002D2645">
        <w:t xml:space="preserve">, ou, ao </w:t>
      </w:r>
      <w:proofErr w:type="spellStart"/>
      <w:r w:rsidR="008140F0" w:rsidRPr="002D2645">
        <w:t>menos,</w:t>
      </w:r>
      <w:r w:rsidR="00260855" w:rsidRPr="002D2645">
        <w:t>que</w:t>
      </w:r>
      <w:proofErr w:type="spellEnd"/>
      <w:r w:rsidR="00260855" w:rsidRPr="002D2645">
        <w:t xml:space="preserve"> </w:t>
      </w:r>
      <w:r w:rsidR="008140F0" w:rsidRPr="002D2645">
        <w:t xml:space="preserve">junto </w:t>
      </w:r>
      <w:r w:rsidR="00260855" w:rsidRPr="002D2645">
        <w:t>a</w:t>
      </w:r>
      <w:r w:rsidR="008140F0" w:rsidRPr="002D2645">
        <w:t xml:space="preserve">o número de </w:t>
      </w:r>
      <w:r w:rsidR="00CD7B04" w:rsidRPr="002D2645">
        <w:t>inscrição</w:t>
      </w:r>
      <w:r w:rsidR="00260855" w:rsidRPr="002D2645">
        <w:t xml:space="preserve"> apareça o ano em que ela foi feita</w:t>
      </w:r>
      <w:r w:rsidR="00795842" w:rsidRPr="002D2645">
        <w:t xml:space="preserve"> (p.ex.: </w:t>
      </w:r>
      <w:r w:rsidR="00060480" w:rsidRPr="002D2645">
        <w:t>NNN</w:t>
      </w:r>
      <w:r w:rsidR="00795842" w:rsidRPr="002D2645">
        <w:t>/AAAA)</w:t>
      </w:r>
      <w:r w:rsidR="008140F0" w:rsidRPr="002D2645">
        <w:t>;</w:t>
      </w:r>
      <w:r w:rsidR="00AE2D71" w:rsidRPr="002D2645">
        <w:t xml:space="preserve"> o tempo de filiação imediatamente anterior como estudante pode ser contado</w:t>
      </w:r>
      <w:r w:rsidR="00C42726" w:rsidRPr="002D2645">
        <w:t xml:space="preserve"> para o cômputo do tempo mínimo de filiação</w:t>
      </w:r>
      <w:r w:rsidR="00AE2D71" w:rsidRPr="002D2645">
        <w:t xml:space="preserve">; </w:t>
      </w:r>
    </w:p>
    <w:p w14:paraId="2CF21FC9" w14:textId="7E8447F6" w:rsidR="00031D31" w:rsidRPr="002D2645" w:rsidRDefault="00031D31" w:rsidP="00031D31">
      <w:pPr>
        <w:pStyle w:val="Texto"/>
        <w:numPr>
          <w:ilvl w:val="1"/>
          <w:numId w:val="28"/>
        </w:numPr>
      </w:pPr>
      <w:r w:rsidRPr="002D2645">
        <w:t xml:space="preserve">que o(a) musicoterapeuta está </w:t>
      </w:r>
      <w:r w:rsidRPr="002D2645">
        <w:rPr>
          <w:b/>
          <w:bCs/>
        </w:rPr>
        <w:t>em dia com suas obrigações</w:t>
      </w:r>
      <w:r w:rsidRPr="002D2645">
        <w:t xml:space="preserve"> estatutárias e regimentais;</w:t>
      </w:r>
    </w:p>
    <w:p w14:paraId="5FBA1E43" w14:textId="728FFA22" w:rsidR="00031D31" w:rsidRDefault="00031D31" w:rsidP="00031D31">
      <w:pPr>
        <w:pStyle w:val="Texto"/>
        <w:numPr>
          <w:ilvl w:val="0"/>
          <w:numId w:val="28"/>
        </w:numPr>
      </w:pPr>
      <w:r>
        <w:t xml:space="preserve">as declarações </w:t>
      </w:r>
      <w:r w:rsidRPr="0013284A">
        <w:rPr>
          <w:b/>
          <w:bCs/>
        </w:rPr>
        <w:t>emitidas pelos(as) próprios(as) candidatos(as)</w:t>
      </w:r>
      <w:r>
        <w:t xml:space="preserve"> referidas na resposta </w:t>
      </w:r>
      <w:r>
        <w:fldChar w:fldCharType="begin"/>
      </w:r>
      <w:r>
        <w:instrText xml:space="preserve"> REF _Ref177659724 \r \h </w:instrText>
      </w:r>
      <w:r>
        <w:fldChar w:fldCharType="separate"/>
      </w:r>
      <w:r w:rsidR="00146D8C">
        <w:t>1.4</w:t>
      </w:r>
      <w:r>
        <w:fldChar w:fldCharType="end"/>
      </w:r>
      <w:r>
        <w:t>; e</w:t>
      </w:r>
    </w:p>
    <w:p w14:paraId="0227CBAE" w14:textId="77777777" w:rsidR="00031D31" w:rsidRDefault="00031D31" w:rsidP="00031D31">
      <w:pPr>
        <w:pStyle w:val="Texto"/>
        <w:numPr>
          <w:ilvl w:val="0"/>
          <w:numId w:val="28"/>
        </w:numPr>
      </w:pPr>
      <w:r>
        <w:t xml:space="preserve">o </w:t>
      </w:r>
      <w:r w:rsidRPr="0003152B">
        <w:rPr>
          <w:b/>
          <w:bCs/>
        </w:rPr>
        <w:t>plano de gestão</w:t>
      </w:r>
      <w:r>
        <w:t xml:space="preserve"> da chapa fechada para o biênio 2025/2026.</w:t>
      </w:r>
    </w:p>
    <w:p w14:paraId="6277417F" w14:textId="53094BFC" w:rsidR="00A67B76" w:rsidRDefault="00A67B76" w:rsidP="00A67B76">
      <w:pPr>
        <w:pStyle w:val="Legenda"/>
        <w:keepNext/>
      </w:pPr>
      <w:bookmarkStart w:id="20" w:name="_Ref177742326"/>
      <w:r>
        <w:lastRenderedPageBreak/>
        <w:t xml:space="preserve">Figura </w:t>
      </w:r>
      <w:fldSimple w:instr=" SEQ Figura \* ARABIC ">
        <w:r w:rsidR="00146D8C">
          <w:rPr>
            <w:noProof/>
          </w:rPr>
          <w:t>1</w:t>
        </w:r>
      </w:fldSimple>
      <w:bookmarkEnd w:id="20"/>
      <w:r>
        <w:t xml:space="preserve"> – </w:t>
      </w:r>
      <w:r w:rsidR="00EB5D8E">
        <w:t>Novo f</w:t>
      </w:r>
      <w:r>
        <w:t>ormulário de inscrição de chapas</w:t>
      </w:r>
    </w:p>
    <w:p w14:paraId="3F5D6407" w14:textId="10851221" w:rsidR="00C30972" w:rsidRDefault="00CD7CDF" w:rsidP="004027EF">
      <w:pPr>
        <w:pStyle w:val="Texto"/>
        <w:ind w:firstLine="0"/>
        <w:jc w:val="center"/>
      </w:pPr>
      <w:r w:rsidRPr="00CD7CDF">
        <w:rPr>
          <w:noProof/>
        </w:rPr>
        <w:drawing>
          <wp:inline distT="0" distB="0" distL="0" distR="0" wp14:anchorId="5C152A5E" wp14:editId="73E6FEC7">
            <wp:extent cx="3610800" cy="5040000"/>
            <wp:effectExtent l="0" t="0" r="0" b="1905"/>
            <wp:docPr id="15799122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122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08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11DDD" w14:textId="621C5AC7" w:rsidR="0035711D" w:rsidRDefault="0035711D" w:rsidP="001A4B2E">
      <w:pPr>
        <w:pStyle w:val="Ttulo2"/>
      </w:pPr>
      <w:bookmarkStart w:id="21" w:name="_Toc182754364"/>
      <w:r>
        <w:t xml:space="preserve">O </w:t>
      </w:r>
      <w:r w:rsidR="00EB5D8E">
        <w:t xml:space="preserve">novo </w:t>
      </w:r>
      <w:r>
        <w:t xml:space="preserve">formulário de inscrição está disponível para </w:t>
      </w:r>
      <w:r w:rsidRPr="005524BA">
        <w:rPr>
          <w:i/>
          <w:iCs/>
        </w:rPr>
        <w:t>download</w:t>
      </w:r>
      <w:r>
        <w:t>?</w:t>
      </w:r>
      <w:bookmarkEnd w:id="21"/>
    </w:p>
    <w:p w14:paraId="170AE0E8" w14:textId="4E17E89C" w:rsidR="0035711D" w:rsidRPr="002D2645" w:rsidRDefault="0035711D" w:rsidP="0035711D">
      <w:pPr>
        <w:pStyle w:val="Texto"/>
      </w:pPr>
      <w:r w:rsidRPr="002D2645">
        <w:t>Sim! O</w:t>
      </w:r>
      <w:r w:rsidR="006C3161" w:rsidRPr="002D2645">
        <w:t xml:space="preserve"> novo</w:t>
      </w:r>
      <w:r w:rsidRPr="002D2645">
        <w:t xml:space="preserve"> formulário de inscrição </w:t>
      </w:r>
      <w:r w:rsidR="00A35113" w:rsidRPr="002D2645">
        <w:t xml:space="preserve">está disponível para </w:t>
      </w:r>
      <w:r w:rsidR="00A35113" w:rsidRPr="002D2645">
        <w:rPr>
          <w:i/>
          <w:iCs/>
        </w:rPr>
        <w:t>download</w:t>
      </w:r>
      <w:r w:rsidR="00A35113" w:rsidRPr="002D2645">
        <w:t xml:space="preserve"> </w:t>
      </w:r>
      <w:r w:rsidR="004A5599" w:rsidRPr="002D2645">
        <w:t>em DOCX na</w:t>
      </w:r>
      <w:r w:rsidR="004565D9" w:rsidRPr="002D2645">
        <w:t xml:space="preserve"> aba “Normativas, portarias e ofícios”</w:t>
      </w:r>
      <w:r w:rsidR="004A5599" w:rsidRPr="002D2645">
        <w:t xml:space="preserve"> </w:t>
      </w:r>
      <w:r w:rsidR="00BA41E2" w:rsidRPr="002D2645">
        <w:t xml:space="preserve">do </w:t>
      </w:r>
      <w:r w:rsidR="00BA41E2" w:rsidRPr="002D2645">
        <w:rPr>
          <w:i/>
          <w:iCs/>
        </w:rPr>
        <w:t>site</w:t>
      </w:r>
      <w:r w:rsidR="00BA41E2" w:rsidRPr="002D2645">
        <w:t xml:space="preserve"> da</w:t>
      </w:r>
      <w:r w:rsidR="004A5599" w:rsidRPr="002D2645">
        <w:t xml:space="preserve"> UBAM</w:t>
      </w:r>
      <w:r w:rsidR="004B457E" w:rsidRPr="002D2645">
        <w:t>.</w:t>
      </w:r>
    </w:p>
    <w:p w14:paraId="5A938212" w14:textId="1860A12E" w:rsidR="00E85BD5" w:rsidRPr="002D2645" w:rsidRDefault="007A3462" w:rsidP="002D2645">
      <w:pPr>
        <w:pStyle w:val="Ttulo2"/>
      </w:pPr>
      <w:bookmarkStart w:id="22" w:name="_Toc182754365"/>
      <w:r w:rsidRPr="002D2645">
        <w:t xml:space="preserve">Dá pra usar o formulário </w:t>
      </w:r>
      <w:r w:rsidR="00EB5D8E" w:rsidRPr="002D2645">
        <w:t xml:space="preserve">antigo, </w:t>
      </w:r>
      <w:r w:rsidRPr="002D2645">
        <w:t xml:space="preserve">que já estava disponível no </w:t>
      </w:r>
      <w:r w:rsidRPr="002D2645">
        <w:rPr>
          <w:i/>
          <w:iCs/>
        </w:rPr>
        <w:t>site</w:t>
      </w:r>
      <w:r w:rsidRPr="002D2645">
        <w:t xml:space="preserve"> da UBAM?</w:t>
      </w:r>
      <w:bookmarkEnd w:id="22"/>
    </w:p>
    <w:p w14:paraId="41F459D2" w14:textId="4ACB7939" w:rsidR="009957D6" w:rsidRPr="002D2645" w:rsidRDefault="007A3462" w:rsidP="0035711D">
      <w:pPr>
        <w:pStyle w:val="Texto"/>
      </w:pPr>
      <w:r w:rsidRPr="002D2645">
        <w:t xml:space="preserve">Sim. </w:t>
      </w:r>
      <w:r w:rsidR="006D7BE5" w:rsidRPr="002D2645">
        <w:t>P</w:t>
      </w:r>
      <w:r w:rsidR="009957D6" w:rsidRPr="002D2645">
        <w:t xml:space="preserve">ode usar o formulário </w:t>
      </w:r>
      <w:r w:rsidR="000912D5" w:rsidRPr="002D2645">
        <w:t xml:space="preserve">elaborado por ocasião da AGE de 17.9.2024, </w:t>
      </w:r>
      <w:r w:rsidR="006D7BE5" w:rsidRPr="002D2645">
        <w:t>pois o novo só muda a informação quanto ao prazo de inscrição</w:t>
      </w:r>
      <w:r w:rsidR="000912D5" w:rsidRPr="002D2645">
        <w:t xml:space="preserve"> que aparece no</w:t>
      </w:r>
      <w:r w:rsidR="00626462" w:rsidRPr="002D2645">
        <w:t xml:space="preserve"> campo “</w:t>
      </w:r>
      <w:r w:rsidR="006065A1" w:rsidRPr="002D2645">
        <w:t>Atenção</w:t>
      </w:r>
      <w:r w:rsidR="00626462" w:rsidRPr="002D2645">
        <w:t>”</w:t>
      </w:r>
      <w:r w:rsidR="006065A1" w:rsidRPr="002D2645">
        <w:t>, ao final</w:t>
      </w:r>
      <w:r w:rsidR="00C47C1E" w:rsidRPr="002D2645">
        <w:t>.</w:t>
      </w:r>
    </w:p>
    <w:p w14:paraId="603F9766" w14:textId="1350C0CC" w:rsidR="00F95496" w:rsidRDefault="00F95496" w:rsidP="001A4B2E">
      <w:pPr>
        <w:pStyle w:val="Ttulo2"/>
      </w:pPr>
      <w:bookmarkStart w:id="23" w:name="_Toc182754366"/>
      <w:r>
        <w:t xml:space="preserve">A mensagem por </w:t>
      </w:r>
      <w:r w:rsidRPr="00757A9D">
        <w:rPr>
          <w:i/>
          <w:iCs/>
        </w:rPr>
        <w:t>e-mail</w:t>
      </w:r>
      <w:r>
        <w:t xml:space="preserve"> para inscrição da chapa</w:t>
      </w:r>
      <w:r w:rsidR="0011641A">
        <w:t xml:space="preserve"> fechada</w:t>
      </w:r>
      <w:r>
        <w:t xml:space="preserve"> deve ter algum título</w:t>
      </w:r>
      <w:r w:rsidR="0011641A">
        <w:t xml:space="preserve"> específico</w:t>
      </w:r>
      <w:r>
        <w:t>?</w:t>
      </w:r>
      <w:bookmarkEnd w:id="23"/>
    </w:p>
    <w:p w14:paraId="32A1E69D" w14:textId="2BD486D3" w:rsidR="00F95496" w:rsidRDefault="00F95496" w:rsidP="00F95496">
      <w:pPr>
        <w:pStyle w:val="Texto"/>
      </w:pPr>
      <w:r>
        <w:t>Não</w:t>
      </w:r>
      <w:r w:rsidR="00EF085C">
        <w:t xml:space="preserve"> é obrigatório utilizar nenhum título específico</w:t>
      </w:r>
      <w:r>
        <w:t xml:space="preserve">, mas é </w:t>
      </w:r>
      <w:r w:rsidR="0011641A">
        <w:t xml:space="preserve">muito </w:t>
      </w:r>
      <w:r>
        <w:t xml:space="preserve">conveniente </w:t>
      </w:r>
      <w:r w:rsidR="00EF085C">
        <w:t xml:space="preserve">que o título </w:t>
      </w:r>
      <w:r w:rsidR="00023753">
        <w:t xml:space="preserve">da mensagem por </w:t>
      </w:r>
      <w:r w:rsidR="00023753" w:rsidRPr="00757A9D">
        <w:rPr>
          <w:i/>
          <w:iCs/>
        </w:rPr>
        <w:t>e-mail</w:t>
      </w:r>
      <w:r w:rsidR="00023753">
        <w:t xml:space="preserve"> </w:t>
      </w:r>
      <w:r w:rsidR="00EF085C">
        <w:t>se refira a “inscrição de chapa”.</w:t>
      </w:r>
    </w:p>
    <w:p w14:paraId="2BBEECDA" w14:textId="1A5FCCA8" w:rsidR="001A4B2E" w:rsidRDefault="00023753" w:rsidP="001A4B2E">
      <w:pPr>
        <w:pStyle w:val="Ttulo2"/>
      </w:pPr>
      <w:bookmarkStart w:id="24" w:name="_Toc182754367"/>
      <w:r>
        <w:lastRenderedPageBreak/>
        <w:t>Pode ser encaminhada inscrição de chapa fechada por outro meio?</w:t>
      </w:r>
      <w:bookmarkEnd w:id="24"/>
    </w:p>
    <w:p w14:paraId="2516AA0B" w14:textId="7C4D5AC7" w:rsidR="00910B24" w:rsidRDefault="00023753" w:rsidP="002A7E2F">
      <w:pPr>
        <w:pStyle w:val="Texto"/>
      </w:pPr>
      <w:r>
        <w:rPr>
          <w:b/>
          <w:bCs/>
        </w:rPr>
        <w:t>Não!</w:t>
      </w:r>
      <w:r w:rsidRPr="00023753">
        <w:t xml:space="preserve"> </w:t>
      </w:r>
      <w:r>
        <w:t>Toda a comunicação</w:t>
      </w:r>
      <w:r w:rsidR="00FC6ED8">
        <w:t xml:space="preserve"> das chapas</w:t>
      </w:r>
      <w:r>
        <w:t xml:space="preserve"> </w:t>
      </w:r>
      <w:r w:rsidR="00AA7A55">
        <w:t xml:space="preserve">fechadas </w:t>
      </w:r>
      <w:r>
        <w:t xml:space="preserve">com a Comissão Eleitoral, relativamente à </w:t>
      </w:r>
      <w:r w:rsidR="00FC6ED8">
        <w:t xml:space="preserve">sua </w:t>
      </w:r>
      <w:r>
        <w:t>inscrição</w:t>
      </w:r>
      <w:r w:rsidR="00061E20">
        <w:t>, assim como</w:t>
      </w:r>
      <w:r w:rsidR="00FC6ED8">
        <w:t xml:space="preserve"> a</w:t>
      </w:r>
      <w:r>
        <w:t xml:space="preserve"> outro qualquer </w:t>
      </w:r>
      <w:r w:rsidR="00FC6ED8">
        <w:t xml:space="preserve">assunto </w:t>
      </w:r>
      <w:r w:rsidR="003C3557">
        <w:t>do processo eleitoral</w:t>
      </w:r>
      <w:r w:rsidR="009E5090">
        <w:t>,</w:t>
      </w:r>
      <w:r w:rsidR="003C3557">
        <w:t xml:space="preserve"> </w:t>
      </w:r>
      <w:r w:rsidR="003C3557" w:rsidRPr="00910B24">
        <w:rPr>
          <w:b/>
          <w:bCs/>
        </w:rPr>
        <w:t>deve ser feit</w:t>
      </w:r>
      <w:r w:rsidR="0032112F">
        <w:rPr>
          <w:b/>
          <w:bCs/>
        </w:rPr>
        <w:t xml:space="preserve">a única e </w:t>
      </w:r>
      <w:r w:rsidR="003C3557" w:rsidRPr="00914C70">
        <w:rPr>
          <w:b/>
          <w:bCs/>
        </w:rPr>
        <w:t>e</w:t>
      </w:r>
      <w:r w:rsidR="001A4B2E" w:rsidRPr="00914C70">
        <w:rPr>
          <w:b/>
          <w:bCs/>
        </w:rPr>
        <w:t>xclusivamente por</w:t>
      </w:r>
      <w:r w:rsidR="0084180F" w:rsidRPr="00914C70">
        <w:rPr>
          <w:b/>
          <w:bCs/>
        </w:rPr>
        <w:t xml:space="preserve"> mensagem</w:t>
      </w:r>
      <w:r w:rsidR="00466D99" w:rsidRPr="00914C70">
        <w:rPr>
          <w:b/>
          <w:bCs/>
        </w:rPr>
        <w:t xml:space="preserve"> ao</w:t>
      </w:r>
      <w:r w:rsidR="001A4B2E" w:rsidRPr="00914C70">
        <w:rPr>
          <w:b/>
          <w:bCs/>
        </w:rPr>
        <w:t xml:space="preserve"> </w:t>
      </w:r>
      <w:r w:rsidR="0032112F" w:rsidRPr="0032112F">
        <w:rPr>
          <w:b/>
          <w:bCs/>
          <w:i/>
          <w:iCs/>
        </w:rPr>
        <w:t>e-mail</w:t>
      </w:r>
      <w:r w:rsidR="0032112F">
        <w:t xml:space="preserve"> criado para essa finalidade</w:t>
      </w:r>
      <w:r w:rsidR="00916DEC">
        <w:t>, a saber</w:t>
      </w:r>
      <w:r w:rsidR="0032112F">
        <w:t>:</w:t>
      </w:r>
      <w:r w:rsidR="002A7E2F">
        <w:t xml:space="preserve"> </w:t>
      </w:r>
      <w:hyperlink r:id="rId12" w:history="1">
        <w:r w:rsidR="0084180F" w:rsidRPr="00173955">
          <w:rPr>
            <w:rStyle w:val="Hyperlink"/>
          </w:rPr>
          <w:t>comissaoeleitoralubam2024@gmail.com</w:t>
        </w:r>
      </w:hyperlink>
      <w:r w:rsidR="00AA7A55">
        <w:t xml:space="preserve"> (v.</w:t>
      </w:r>
      <w:r w:rsidR="00910B24">
        <w:t xml:space="preserve"> resposta </w:t>
      </w:r>
      <w:r w:rsidR="001F42A9">
        <w:fldChar w:fldCharType="begin"/>
      </w:r>
      <w:r w:rsidR="001F42A9">
        <w:instrText xml:space="preserve"> REF _Ref177657712 \r \h </w:instrText>
      </w:r>
      <w:r w:rsidR="001F42A9">
        <w:fldChar w:fldCharType="separate"/>
      </w:r>
      <w:r w:rsidR="00146D8C">
        <w:t>6.1</w:t>
      </w:r>
      <w:r w:rsidR="001F42A9">
        <w:fldChar w:fldCharType="end"/>
      </w:r>
      <w:r w:rsidR="00AA7A55">
        <w:t>).</w:t>
      </w:r>
    </w:p>
    <w:p w14:paraId="6DF5034A" w14:textId="0F1C0A01" w:rsidR="0003152B" w:rsidRDefault="0003152B" w:rsidP="0084180F">
      <w:pPr>
        <w:pStyle w:val="Ttulo2"/>
      </w:pPr>
      <w:bookmarkStart w:id="25" w:name="_Toc182754368"/>
      <w:r>
        <w:t>O que acontece se mais de uma chapa</w:t>
      </w:r>
      <w:r w:rsidR="00131AAC">
        <w:t xml:space="preserve"> fechada escolher o mesmo nome para identificá-la?</w:t>
      </w:r>
      <w:bookmarkEnd w:id="25"/>
    </w:p>
    <w:p w14:paraId="60A4140C" w14:textId="32D54B1D" w:rsidR="00131AAC" w:rsidRPr="00131AAC" w:rsidRDefault="00131AAC" w:rsidP="00131AAC">
      <w:pPr>
        <w:pStyle w:val="Texto"/>
      </w:pPr>
      <w:r>
        <w:t xml:space="preserve">A chapa </w:t>
      </w:r>
      <w:r w:rsidR="00D10AC3">
        <w:t xml:space="preserve">fechada </w:t>
      </w:r>
      <w:r>
        <w:t>que por primeiro se inscrever terá direito a manter o nome escolhido; a(s) seguinte(s) deverá(ão) escolher outro nome para sua identificação</w:t>
      </w:r>
      <w:r w:rsidR="002061A1">
        <w:t xml:space="preserve"> durante o processo eleitoral.</w:t>
      </w:r>
    </w:p>
    <w:p w14:paraId="032D4CE1" w14:textId="5009EDF2" w:rsidR="0084180F" w:rsidRDefault="00DB2E45" w:rsidP="0084180F">
      <w:pPr>
        <w:pStyle w:val="Ttulo2"/>
      </w:pPr>
      <w:bookmarkStart w:id="26" w:name="_Toc182754369"/>
      <w:r>
        <w:t>Que documentos devem ser anexados na</w:t>
      </w:r>
      <w:r w:rsidR="006B6414">
        <w:t xml:space="preserve"> inscrição das chapas</w:t>
      </w:r>
      <w:r w:rsidR="006A7044">
        <w:t xml:space="preserve"> fechadas</w:t>
      </w:r>
      <w:r w:rsidR="006B6414">
        <w:t>?</w:t>
      </w:r>
      <w:r w:rsidR="006A7044">
        <w:t xml:space="preserve"> Quem é responsável por isso?</w:t>
      </w:r>
      <w:bookmarkEnd w:id="26"/>
    </w:p>
    <w:p w14:paraId="4FC6F9BF" w14:textId="2CE5A675" w:rsidR="002131F3" w:rsidRDefault="006A7044" w:rsidP="002A7E2F">
      <w:pPr>
        <w:pStyle w:val="Texto"/>
      </w:pPr>
      <w:r>
        <w:t>Deverão ser anexados na mensagem para inscrição das chapas fechadas, o</w:t>
      </w:r>
      <w:r w:rsidR="00966996">
        <w:t xml:space="preserve">s documentos mencionados na resposta </w:t>
      </w:r>
      <w:r w:rsidR="0065175F">
        <w:fldChar w:fldCharType="begin"/>
      </w:r>
      <w:r w:rsidR="0065175F">
        <w:instrText xml:space="preserve"> REF _Ref177657052 \r \h </w:instrText>
      </w:r>
      <w:r w:rsidR="0065175F">
        <w:fldChar w:fldCharType="separate"/>
      </w:r>
      <w:r w:rsidR="00146D8C">
        <w:t>2.4</w:t>
      </w:r>
      <w:r w:rsidR="0065175F">
        <w:fldChar w:fldCharType="end"/>
      </w:r>
      <w:r w:rsidR="00096FE3">
        <w:t>.</w:t>
      </w:r>
      <w:r>
        <w:t xml:space="preserve"> </w:t>
      </w:r>
    </w:p>
    <w:p w14:paraId="0B1DAD8F" w14:textId="418C8C07" w:rsidR="00914C70" w:rsidRDefault="006A7044" w:rsidP="002A7E2F">
      <w:pPr>
        <w:pStyle w:val="Texto"/>
      </w:pPr>
      <w:r w:rsidRPr="00B33456">
        <w:rPr>
          <w:b/>
          <w:bCs/>
        </w:rPr>
        <w:t>Os(as) musicoterapeutas interessados(as)</w:t>
      </w:r>
      <w:r w:rsidR="002061A1" w:rsidRPr="00B33456">
        <w:rPr>
          <w:b/>
          <w:bCs/>
        </w:rPr>
        <w:t xml:space="preserve"> integrantes das chapas fechadas</w:t>
      </w:r>
      <w:r w:rsidRPr="00B33456">
        <w:rPr>
          <w:b/>
          <w:bCs/>
        </w:rPr>
        <w:t xml:space="preserve"> são os(as) únicos(as) responsáveis pela verificação da </w:t>
      </w:r>
      <w:r w:rsidR="00DD2EA1" w:rsidRPr="00B33456">
        <w:rPr>
          <w:b/>
          <w:bCs/>
        </w:rPr>
        <w:t>juntada de todos os documentos exigidos para a comprovação dos requisitos para suas candidaturas</w:t>
      </w:r>
      <w:r w:rsidR="00787442">
        <w:t xml:space="preserve">. Não é </w:t>
      </w:r>
      <w:r w:rsidR="00D122BF">
        <w:t>obrigação da</w:t>
      </w:r>
      <w:r w:rsidR="00BF4284">
        <w:t xml:space="preserve"> Comissão Eleitoral alertar</w:t>
      </w:r>
      <w:r w:rsidR="00D122BF">
        <w:t xml:space="preserve"> o(a) representante da chapa fechada</w:t>
      </w:r>
      <w:r w:rsidR="00BF4284">
        <w:t xml:space="preserve"> sobre eventual ausência desses documentos.</w:t>
      </w:r>
    </w:p>
    <w:p w14:paraId="7D5B1E78" w14:textId="77777777" w:rsidR="00BE2643" w:rsidRDefault="00BE2643" w:rsidP="00BE2643">
      <w:pPr>
        <w:pStyle w:val="Ttulo2"/>
      </w:pPr>
      <w:bookmarkStart w:id="27" w:name="_Toc182754370"/>
      <w:r>
        <w:t>A chapa fechada pode incluir documentos ou substituir os que enviou com a sua inscrição?</w:t>
      </w:r>
      <w:bookmarkEnd w:id="27"/>
    </w:p>
    <w:p w14:paraId="2BACCF97" w14:textId="77777777" w:rsidR="00BE2643" w:rsidRPr="009C6FEB" w:rsidRDefault="00BE2643" w:rsidP="00BE2643">
      <w:pPr>
        <w:pStyle w:val="Texto"/>
        <w:keepNext/>
      </w:pPr>
      <w:r>
        <w:t xml:space="preserve">Sim, mas </w:t>
      </w:r>
      <w:r w:rsidRPr="000C3980">
        <w:t>desde que a inclusão/substituição ocorra</w:t>
      </w:r>
      <w:r>
        <w:rPr>
          <w:b/>
          <w:bCs/>
        </w:rPr>
        <w:t xml:space="preserve"> impreterivelmente</w:t>
      </w:r>
      <w:r w:rsidRPr="001F42A9">
        <w:rPr>
          <w:b/>
          <w:bCs/>
        </w:rPr>
        <w:t xml:space="preserve"> até as seguintes datas</w:t>
      </w:r>
      <w:r>
        <w:t>:</w:t>
      </w:r>
    </w:p>
    <w:p w14:paraId="1FA4A036" w14:textId="77777777" w:rsidR="00BE2643" w:rsidRPr="002D2645" w:rsidRDefault="00BE2643" w:rsidP="00BE2643">
      <w:pPr>
        <w:pStyle w:val="Texto"/>
        <w:keepNext/>
        <w:numPr>
          <w:ilvl w:val="0"/>
          <w:numId w:val="28"/>
        </w:numPr>
        <w:ind w:left="1077" w:hanging="357"/>
      </w:pPr>
      <w:r w:rsidRPr="002D2645">
        <w:rPr>
          <w:b/>
          <w:bCs/>
        </w:rPr>
        <w:t>até o dia 20.11.2024</w:t>
      </w:r>
      <w:r w:rsidRPr="002D2645">
        <w:t>, quanto:</w:t>
      </w:r>
    </w:p>
    <w:p w14:paraId="09A2EE9E" w14:textId="77777777" w:rsidR="00BE2643" w:rsidRPr="002D2645" w:rsidRDefault="00BE2643" w:rsidP="00BE2643">
      <w:pPr>
        <w:pStyle w:val="Texto"/>
        <w:numPr>
          <w:ilvl w:val="1"/>
          <w:numId w:val="28"/>
        </w:numPr>
      </w:pPr>
      <w:r w:rsidRPr="002D2645">
        <w:t>às declarações emitidas pelas AMTs de origem quanto ao tempo de filiação do(a) candidato(a) e ao cumprimento de suas obrigações estatutárias e regimentais perante ela; e</w:t>
      </w:r>
    </w:p>
    <w:p w14:paraId="4AA8E350" w14:textId="77777777" w:rsidR="00BE2643" w:rsidRPr="002D2645" w:rsidRDefault="00BE2643" w:rsidP="00BE2643">
      <w:pPr>
        <w:pStyle w:val="Texto"/>
        <w:numPr>
          <w:ilvl w:val="1"/>
          <w:numId w:val="28"/>
        </w:numPr>
      </w:pPr>
      <w:r w:rsidRPr="002D2645">
        <w:t>às declarações emitidas pelos(as) próprios(as) candidatos(as) de não exercício de cargo de coordenação e/ou chefia, nem manutenção de vínculo profissional como coordenador, preposto ou afim de instituições com finalidades lucrativas, que venha a demonstrar conflito de interesse com o cargo ao qual se candidata; e</w:t>
      </w:r>
    </w:p>
    <w:p w14:paraId="4C254B94" w14:textId="77777777" w:rsidR="00BE2643" w:rsidRDefault="00BE2643" w:rsidP="00BE2643">
      <w:pPr>
        <w:pStyle w:val="Texto"/>
        <w:numPr>
          <w:ilvl w:val="0"/>
          <w:numId w:val="28"/>
        </w:numPr>
      </w:pPr>
      <w:r w:rsidRPr="002D2645">
        <w:rPr>
          <w:b/>
          <w:bCs/>
        </w:rPr>
        <w:lastRenderedPageBreak/>
        <w:t>até o dia 28.11.2024</w:t>
      </w:r>
      <w:r w:rsidRPr="002D2645">
        <w:t xml:space="preserve">, exclusivamente </w:t>
      </w:r>
      <w:r>
        <w:t>para substituição do plano de gestão da chapa fechada para o biênio 2025-2026 anteriormente encaminhado.</w:t>
      </w:r>
    </w:p>
    <w:p w14:paraId="3CF9A565" w14:textId="0DCEE4D1" w:rsidR="001D0276" w:rsidRDefault="001D0276" w:rsidP="001D0276">
      <w:pPr>
        <w:pStyle w:val="Ttulo2"/>
      </w:pPr>
      <w:bookmarkStart w:id="28" w:name="_Toc182754371"/>
      <w:r>
        <w:t xml:space="preserve">Tem algum </w:t>
      </w:r>
      <w:r w:rsidRPr="002D0138">
        <w:rPr>
          <w:i/>
          <w:iCs/>
        </w:rPr>
        <w:t>check</w:t>
      </w:r>
      <w:r>
        <w:t>-</w:t>
      </w:r>
      <w:r w:rsidRPr="00327F92">
        <w:rPr>
          <w:i/>
          <w:iCs/>
        </w:rPr>
        <w:t>list</w:t>
      </w:r>
      <w:r>
        <w:t xml:space="preserve"> para auxiliar na formalização da inscrição?</w:t>
      </w:r>
      <w:bookmarkEnd w:id="28"/>
    </w:p>
    <w:p w14:paraId="16029EA7" w14:textId="77777777" w:rsidR="00B37709" w:rsidRPr="002D2645" w:rsidRDefault="00EE16DF" w:rsidP="002A7E2F">
      <w:pPr>
        <w:pStyle w:val="Texto"/>
      </w:pPr>
      <w:r w:rsidRPr="002D2645">
        <w:t>Para auxiliar na formalização da inscrição</w:t>
      </w:r>
      <w:r w:rsidR="001D0276" w:rsidRPr="002D2645">
        <w:t xml:space="preserve"> das chapas fechadas,</w:t>
      </w:r>
      <w:r w:rsidRPr="002D2645">
        <w:t xml:space="preserve"> pode ser utilizado o </w:t>
      </w:r>
      <w:r w:rsidRPr="002D2645">
        <w:rPr>
          <w:i/>
          <w:iCs/>
        </w:rPr>
        <w:t>check</w:t>
      </w:r>
      <w:r w:rsidRPr="002D2645">
        <w:t>-</w:t>
      </w:r>
      <w:r w:rsidRPr="002D2645">
        <w:rPr>
          <w:i/>
          <w:iCs/>
        </w:rPr>
        <w:t>list</w:t>
      </w:r>
      <w:r w:rsidRPr="002D2645">
        <w:t xml:space="preserve"> </w:t>
      </w:r>
      <w:r w:rsidR="00C841FE" w:rsidRPr="002D2645">
        <w:t>a seguir</w:t>
      </w:r>
      <w:r w:rsidR="00B37709" w:rsidRPr="002D2645">
        <w:t xml:space="preserve">. </w:t>
      </w:r>
    </w:p>
    <w:p w14:paraId="4B1B57EE" w14:textId="6DC45D3E" w:rsidR="0009144B" w:rsidRPr="002D2645" w:rsidRDefault="00B37709" w:rsidP="002A7E2F">
      <w:pPr>
        <w:pStyle w:val="Texto"/>
      </w:pPr>
      <w:r w:rsidRPr="002D2645">
        <w:t>Porém,</w:t>
      </w:r>
      <w:r w:rsidR="00EE16DF" w:rsidRPr="002D2645">
        <w:t xml:space="preserve"> </w:t>
      </w:r>
      <w:r w:rsidR="009509A8" w:rsidRPr="002D2645">
        <w:t xml:space="preserve">reforça-se que </w:t>
      </w:r>
      <w:r w:rsidR="009509A8" w:rsidRPr="002D2645">
        <w:rPr>
          <w:b/>
          <w:bCs/>
        </w:rPr>
        <w:t>os(as) musicoterapeutas interessados(as) integrantes das chapas fechadas são os(as) únicos(as) responsáveis pela regularidade da inscrição</w:t>
      </w:r>
      <w:r w:rsidR="00C75CF8" w:rsidRPr="002D2645">
        <w:t>.</w:t>
      </w:r>
      <w:r w:rsidRPr="002D2645">
        <w:t xml:space="preserve"> Desse modo, o</w:t>
      </w:r>
      <w:r w:rsidR="0009144B" w:rsidRPr="002D2645">
        <w:t xml:space="preserve"> uso do </w:t>
      </w:r>
      <w:proofErr w:type="spellStart"/>
      <w:r w:rsidR="0009144B" w:rsidRPr="002D2645">
        <w:rPr>
          <w:i/>
          <w:iCs/>
        </w:rPr>
        <w:t>check</w:t>
      </w:r>
      <w:proofErr w:type="spellEnd"/>
      <w:r w:rsidR="0009144B" w:rsidRPr="002D2645">
        <w:t xml:space="preserve"> </w:t>
      </w:r>
      <w:proofErr w:type="spellStart"/>
      <w:r w:rsidR="0009144B" w:rsidRPr="002D2645">
        <w:rPr>
          <w:i/>
          <w:iCs/>
        </w:rPr>
        <w:t>list</w:t>
      </w:r>
      <w:proofErr w:type="spellEnd"/>
      <w:r w:rsidR="0009144B" w:rsidRPr="002D2645">
        <w:t xml:space="preserve"> não pode ser utilizado como argumento pela chapa </w:t>
      </w:r>
      <w:r w:rsidR="000C0FE7" w:rsidRPr="002D2645">
        <w:t xml:space="preserve">fechada </w:t>
      </w:r>
      <w:r w:rsidR="0009144B" w:rsidRPr="002D2645">
        <w:t xml:space="preserve">para justificar a ausência de </w:t>
      </w:r>
      <w:r w:rsidR="00FA32C6" w:rsidRPr="002D2645">
        <w:t>informações</w:t>
      </w:r>
      <w:r w:rsidR="00CD385E" w:rsidRPr="002D2645">
        <w:t>,</w:t>
      </w:r>
      <w:r w:rsidR="00FA32C6" w:rsidRPr="002D2645">
        <w:t xml:space="preserve"> documentos</w:t>
      </w:r>
      <w:r w:rsidR="00CD385E" w:rsidRPr="002D2645">
        <w:t xml:space="preserve"> ou assinaturas</w:t>
      </w:r>
      <w:r w:rsidR="00FA32C6" w:rsidRPr="002D2645">
        <w:t xml:space="preserve"> que deveriam ter acompanhado a inscrição, </w:t>
      </w:r>
      <w:r w:rsidR="000C0FE7" w:rsidRPr="002D2645">
        <w:t>que importe na recusa de inscrição.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28"/>
        <w:gridCol w:w="594"/>
      </w:tblGrid>
      <w:tr w:rsidR="00B96034" w:rsidRPr="00B96034" w14:paraId="1A511B8F" w14:textId="77777777" w:rsidTr="00C75CF8">
        <w:tc>
          <w:tcPr>
            <w:tcW w:w="9028" w:type="dxa"/>
            <w:shd w:val="clear" w:color="auto" w:fill="D9D9D9" w:themeFill="background1" w:themeFillShade="D9"/>
          </w:tcPr>
          <w:p w14:paraId="1A925FDD" w14:textId="77777777" w:rsidR="002E3D2C" w:rsidRPr="002D2645" w:rsidRDefault="002E3D2C" w:rsidP="00625243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2D2645">
              <w:rPr>
                <w:b/>
                <w:bCs/>
                <w:i/>
                <w:iCs/>
                <w:sz w:val="20"/>
                <w:szCs w:val="20"/>
              </w:rPr>
              <w:t>CHECK</w:t>
            </w:r>
            <w:r w:rsidRPr="002D2645">
              <w:rPr>
                <w:b/>
                <w:bCs/>
                <w:sz w:val="20"/>
                <w:szCs w:val="20"/>
              </w:rPr>
              <w:t>-</w:t>
            </w:r>
            <w:r w:rsidRPr="002D2645">
              <w:rPr>
                <w:b/>
                <w:bCs/>
                <w:i/>
                <w:iCs/>
                <w:sz w:val="20"/>
                <w:szCs w:val="20"/>
              </w:rPr>
              <w:t>LIST</w:t>
            </w:r>
            <w:r w:rsidRPr="002D2645">
              <w:rPr>
                <w:b/>
                <w:bCs/>
                <w:sz w:val="20"/>
                <w:szCs w:val="20"/>
              </w:rPr>
              <w:t xml:space="preserve"> DA INSCRIÇÃO DE CHAPAS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7C747247" w14:textId="77777777" w:rsidR="002E3D2C" w:rsidRPr="002D2645" w:rsidRDefault="002E3D2C" w:rsidP="00625243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2D2645">
              <w:rPr>
                <w:b/>
                <w:bCs/>
                <w:sz w:val="20"/>
                <w:szCs w:val="20"/>
              </w:rPr>
              <w:t>OK</w:t>
            </w:r>
          </w:p>
        </w:tc>
      </w:tr>
      <w:tr w:rsidR="004F4F38" w:rsidRPr="00B96034" w14:paraId="7852CC27" w14:textId="77777777" w:rsidTr="001D27EA">
        <w:tc>
          <w:tcPr>
            <w:tcW w:w="9028" w:type="dxa"/>
          </w:tcPr>
          <w:p w14:paraId="76361414" w14:textId="21CA361B" w:rsidR="004F4F38" w:rsidRPr="002D2645" w:rsidRDefault="004F4F38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PREENCHIMENTO DO FORMULÁRIO</w:t>
            </w:r>
            <w:r w:rsidR="00A41523" w:rsidRPr="002D2645">
              <w:rPr>
                <w:sz w:val="20"/>
                <w:szCs w:val="20"/>
              </w:rPr>
              <w:t xml:space="preserve"> DE INSCRIÇÃO</w:t>
            </w:r>
          </w:p>
        </w:tc>
        <w:tc>
          <w:tcPr>
            <w:tcW w:w="594" w:type="dxa"/>
            <w:vAlign w:val="center"/>
          </w:tcPr>
          <w:p w14:paraId="13AD3EE6" w14:textId="77777777" w:rsidR="004F4F38" w:rsidRPr="002D2645" w:rsidRDefault="004F4F38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6034" w:rsidRPr="00B96034" w14:paraId="7ED36E47" w14:textId="77777777" w:rsidTr="001D27EA">
        <w:tc>
          <w:tcPr>
            <w:tcW w:w="9028" w:type="dxa"/>
          </w:tcPr>
          <w:p w14:paraId="349B09E7" w14:textId="77777777" w:rsidR="002E3D2C" w:rsidRPr="002D2645" w:rsidRDefault="002E3D2C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O formulário de inscrição está completamente preenchido, inclusive com o nome da chapa fechada?</w:t>
            </w:r>
          </w:p>
        </w:tc>
        <w:tc>
          <w:tcPr>
            <w:tcW w:w="594" w:type="dxa"/>
            <w:vAlign w:val="center"/>
          </w:tcPr>
          <w:p w14:paraId="3AD7AB4D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6034" w:rsidRPr="00B96034" w14:paraId="1843721B" w14:textId="77777777" w:rsidTr="001D27EA">
        <w:tc>
          <w:tcPr>
            <w:tcW w:w="9028" w:type="dxa"/>
          </w:tcPr>
          <w:p w14:paraId="103A9AAC" w14:textId="2FC153ED" w:rsidR="002E3D2C" w:rsidRPr="002D2645" w:rsidRDefault="002E3D2C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 xml:space="preserve">Constam os nomes completos </w:t>
            </w:r>
            <w:r w:rsidR="00C75CF8" w:rsidRPr="002D2645">
              <w:rPr>
                <w:sz w:val="20"/>
                <w:szCs w:val="20"/>
              </w:rPr>
              <w:t>de to</w:t>
            </w:r>
            <w:r w:rsidRPr="002D2645">
              <w:rPr>
                <w:sz w:val="20"/>
                <w:szCs w:val="20"/>
              </w:rPr>
              <w:t>dos(as)</w:t>
            </w:r>
            <w:r w:rsidR="00C75CF8" w:rsidRPr="002D2645">
              <w:rPr>
                <w:sz w:val="20"/>
                <w:szCs w:val="20"/>
              </w:rPr>
              <w:t xml:space="preserve"> os(as)</w:t>
            </w:r>
            <w:r w:rsidRPr="002D2645">
              <w:rPr>
                <w:sz w:val="20"/>
                <w:szCs w:val="20"/>
              </w:rPr>
              <w:t xml:space="preserve"> </w:t>
            </w:r>
            <w:r w:rsidR="0045099E" w:rsidRPr="002D2645">
              <w:rPr>
                <w:sz w:val="20"/>
                <w:szCs w:val="20"/>
              </w:rPr>
              <w:t xml:space="preserve">18 (dezoito) </w:t>
            </w:r>
            <w:r w:rsidRPr="002D2645">
              <w:rPr>
                <w:sz w:val="20"/>
                <w:szCs w:val="20"/>
              </w:rPr>
              <w:t>candidatos(as)?</w:t>
            </w:r>
          </w:p>
        </w:tc>
        <w:tc>
          <w:tcPr>
            <w:tcW w:w="594" w:type="dxa"/>
            <w:vAlign w:val="center"/>
          </w:tcPr>
          <w:p w14:paraId="334C7C25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6034" w:rsidRPr="00B96034" w14:paraId="629E243C" w14:textId="77777777" w:rsidTr="001D27EA">
        <w:tc>
          <w:tcPr>
            <w:tcW w:w="9028" w:type="dxa"/>
          </w:tcPr>
          <w:p w14:paraId="6E7D4767" w14:textId="77777777" w:rsidR="002E3D2C" w:rsidRPr="002D2645" w:rsidRDefault="002E3D2C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Os nomes, AMTs de origem e os números de inscrição dos(as) candidatos(as) estão corretos?</w:t>
            </w:r>
          </w:p>
        </w:tc>
        <w:tc>
          <w:tcPr>
            <w:tcW w:w="594" w:type="dxa"/>
            <w:vAlign w:val="center"/>
          </w:tcPr>
          <w:p w14:paraId="57293334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6034" w:rsidRPr="00B96034" w14:paraId="5ABFD9F9" w14:textId="77777777" w:rsidTr="001D27EA">
        <w:tc>
          <w:tcPr>
            <w:tcW w:w="9028" w:type="dxa"/>
          </w:tcPr>
          <w:p w14:paraId="67E10389" w14:textId="28682AFE" w:rsidR="002E3D2C" w:rsidRPr="002D2645" w:rsidRDefault="009E1182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O</w:t>
            </w:r>
            <w:r w:rsidR="002E3D2C" w:rsidRPr="002D2645">
              <w:rPr>
                <w:sz w:val="20"/>
                <w:szCs w:val="20"/>
              </w:rPr>
              <w:t>(a) representante da chapa</w:t>
            </w:r>
            <w:r w:rsidRPr="002D2645">
              <w:rPr>
                <w:sz w:val="20"/>
                <w:szCs w:val="20"/>
              </w:rPr>
              <w:t xml:space="preserve"> é candidato</w:t>
            </w:r>
            <w:r w:rsidR="00536AFA" w:rsidRPr="002D2645">
              <w:rPr>
                <w:sz w:val="20"/>
                <w:szCs w:val="20"/>
              </w:rPr>
              <w:t>(a)</w:t>
            </w:r>
            <w:r w:rsidR="002E3D2C" w:rsidRPr="002D2645">
              <w:rPr>
                <w:sz w:val="20"/>
                <w:szCs w:val="20"/>
              </w:rPr>
              <w:t>?</w:t>
            </w:r>
          </w:p>
        </w:tc>
        <w:tc>
          <w:tcPr>
            <w:tcW w:w="594" w:type="dxa"/>
            <w:vAlign w:val="center"/>
          </w:tcPr>
          <w:p w14:paraId="3E5194A2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6034" w:rsidRPr="00B96034" w14:paraId="78D92E0F" w14:textId="77777777" w:rsidTr="001D27EA">
        <w:tc>
          <w:tcPr>
            <w:tcW w:w="9028" w:type="dxa"/>
          </w:tcPr>
          <w:p w14:paraId="0D1A1E78" w14:textId="1870FB3C" w:rsidR="002E3D2C" w:rsidRPr="002D2645" w:rsidRDefault="002E3D2C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 xml:space="preserve">O </w:t>
            </w:r>
            <w:r w:rsidR="00A41523" w:rsidRPr="002D2645">
              <w:rPr>
                <w:i/>
                <w:iCs/>
                <w:sz w:val="20"/>
                <w:szCs w:val="20"/>
              </w:rPr>
              <w:t>e-mail</w:t>
            </w:r>
            <w:r w:rsidRPr="002D2645">
              <w:rPr>
                <w:sz w:val="20"/>
                <w:szCs w:val="20"/>
              </w:rPr>
              <w:t xml:space="preserve"> do(a) representante da chapa está correto?</w:t>
            </w:r>
          </w:p>
        </w:tc>
        <w:tc>
          <w:tcPr>
            <w:tcW w:w="594" w:type="dxa"/>
            <w:vAlign w:val="center"/>
          </w:tcPr>
          <w:p w14:paraId="3E0FA27B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41523" w:rsidRPr="00B96034" w14:paraId="11EBFB6F" w14:textId="77777777" w:rsidTr="001D27EA">
        <w:tc>
          <w:tcPr>
            <w:tcW w:w="9028" w:type="dxa"/>
          </w:tcPr>
          <w:p w14:paraId="44694072" w14:textId="5D304691" w:rsidR="00A41523" w:rsidRPr="002D2645" w:rsidRDefault="00A41523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DOCUMENTOS A SEREM ANEXADOS</w:t>
            </w:r>
          </w:p>
        </w:tc>
        <w:tc>
          <w:tcPr>
            <w:tcW w:w="594" w:type="dxa"/>
            <w:vAlign w:val="center"/>
          </w:tcPr>
          <w:p w14:paraId="14DA333A" w14:textId="77777777" w:rsidR="00A41523" w:rsidRPr="002D2645" w:rsidRDefault="00A41523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6034" w:rsidRPr="00B96034" w14:paraId="651EC151" w14:textId="77777777" w:rsidTr="001D27EA">
        <w:tc>
          <w:tcPr>
            <w:tcW w:w="9028" w:type="dxa"/>
          </w:tcPr>
          <w:p w14:paraId="25D5628F" w14:textId="79030E5D" w:rsidR="002E3D2C" w:rsidRPr="002D2645" w:rsidRDefault="002E3D2C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As declarações das AMTs informam tempo de filiação dos(as) candidatos(as)</w:t>
            </w:r>
            <w:r w:rsidR="006D5F72" w:rsidRPr="002D2645">
              <w:rPr>
                <w:sz w:val="20"/>
                <w:szCs w:val="20"/>
              </w:rPr>
              <w:t xml:space="preserve"> </w:t>
            </w:r>
            <w:r w:rsidR="001D4BC3" w:rsidRPr="002D2645">
              <w:rPr>
                <w:sz w:val="20"/>
                <w:szCs w:val="20"/>
              </w:rPr>
              <w:t>de</w:t>
            </w:r>
            <w:r w:rsidR="00874857" w:rsidRPr="002D2645">
              <w:rPr>
                <w:sz w:val="20"/>
                <w:szCs w:val="20"/>
              </w:rPr>
              <w:t>,</w:t>
            </w:r>
            <w:r w:rsidR="001D4BC3" w:rsidRPr="002D2645">
              <w:rPr>
                <w:sz w:val="20"/>
                <w:szCs w:val="20"/>
              </w:rPr>
              <w:t xml:space="preserve"> no mínimo</w:t>
            </w:r>
            <w:r w:rsidR="00874857" w:rsidRPr="002D2645">
              <w:rPr>
                <w:sz w:val="20"/>
                <w:szCs w:val="20"/>
              </w:rPr>
              <w:t>,</w:t>
            </w:r>
            <w:r w:rsidR="006D5F72" w:rsidRPr="002D2645">
              <w:rPr>
                <w:sz w:val="20"/>
                <w:szCs w:val="20"/>
              </w:rPr>
              <w:t xml:space="preserve"> 1 </w:t>
            </w:r>
            <w:r w:rsidR="00874857" w:rsidRPr="002D2645">
              <w:rPr>
                <w:sz w:val="20"/>
                <w:szCs w:val="20"/>
              </w:rPr>
              <w:t xml:space="preserve">(um) </w:t>
            </w:r>
            <w:r w:rsidR="006D5F72" w:rsidRPr="002D2645">
              <w:rPr>
                <w:sz w:val="20"/>
                <w:szCs w:val="20"/>
              </w:rPr>
              <w:t>ano</w:t>
            </w:r>
            <w:r w:rsidR="000F6E87" w:rsidRPr="002D2645">
              <w:rPr>
                <w:sz w:val="20"/>
                <w:szCs w:val="20"/>
              </w:rPr>
              <w:t xml:space="preserve">, ou, ao menos, consta o ano junto do número de </w:t>
            </w:r>
            <w:r w:rsidR="0043658B" w:rsidRPr="002D2645">
              <w:rPr>
                <w:sz w:val="20"/>
                <w:szCs w:val="20"/>
              </w:rPr>
              <w:t>inscrição</w:t>
            </w:r>
            <w:r w:rsidR="000F6E87" w:rsidRPr="002D2645">
              <w:rPr>
                <w:sz w:val="20"/>
                <w:szCs w:val="20"/>
              </w:rPr>
              <w:t xml:space="preserve"> dos(as) candidatos(as)</w:t>
            </w:r>
            <w:r w:rsidRPr="002D2645">
              <w:rPr>
                <w:sz w:val="20"/>
                <w:szCs w:val="20"/>
              </w:rPr>
              <w:t>?</w:t>
            </w:r>
          </w:p>
        </w:tc>
        <w:tc>
          <w:tcPr>
            <w:tcW w:w="594" w:type="dxa"/>
            <w:vAlign w:val="center"/>
          </w:tcPr>
          <w:p w14:paraId="0632C791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6034" w:rsidRPr="00B96034" w14:paraId="27107777" w14:textId="77777777" w:rsidTr="001D27EA">
        <w:tc>
          <w:tcPr>
            <w:tcW w:w="9028" w:type="dxa"/>
          </w:tcPr>
          <w:p w14:paraId="67EB30BE" w14:textId="77777777" w:rsidR="002E3D2C" w:rsidRPr="002D2645" w:rsidRDefault="002E3D2C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As declarações das AMTs informam que os(as) candidato(as) estão em dia com suas obrigações?</w:t>
            </w:r>
          </w:p>
        </w:tc>
        <w:tc>
          <w:tcPr>
            <w:tcW w:w="594" w:type="dxa"/>
            <w:vAlign w:val="center"/>
          </w:tcPr>
          <w:p w14:paraId="44B9CD94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6034" w:rsidRPr="00B96034" w14:paraId="2F5B9DE4" w14:textId="77777777" w:rsidTr="001D27EA">
        <w:tc>
          <w:tcPr>
            <w:tcW w:w="9028" w:type="dxa"/>
          </w:tcPr>
          <w:p w14:paraId="3DC3DBC2" w14:textId="77777777" w:rsidR="002E3D2C" w:rsidRPr="002D2645" w:rsidRDefault="002E3D2C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Todos(as) candidatos(as) assinaram a(s) declaração(ões) de não conflito de interesses?</w:t>
            </w:r>
          </w:p>
        </w:tc>
        <w:tc>
          <w:tcPr>
            <w:tcW w:w="594" w:type="dxa"/>
            <w:vAlign w:val="center"/>
          </w:tcPr>
          <w:p w14:paraId="1DD27EEA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84904" w:rsidRPr="00B96034" w14:paraId="35121CF7" w14:textId="77777777" w:rsidTr="00736256">
        <w:tc>
          <w:tcPr>
            <w:tcW w:w="9028" w:type="dxa"/>
          </w:tcPr>
          <w:p w14:paraId="65B5FFBF" w14:textId="0D55937F" w:rsidR="00B84904" w:rsidRPr="002D2645" w:rsidRDefault="00B84904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 xml:space="preserve">O plano de gestão </w:t>
            </w:r>
            <w:r w:rsidR="000D1103" w:rsidRPr="002D2645">
              <w:rPr>
                <w:sz w:val="20"/>
                <w:szCs w:val="20"/>
              </w:rPr>
              <w:t>foi</w:t>
            </w:r>
            <w:r w:rsidRPr="002D2645">
              <w:rPr>
                <w:sz w:val="20"/>
                <w:szCs w:val="20"/>
              </w:rPr>
              <w:t xml:space="preserve"> elaborado e aprovado pelos(as) candidatos(as)?</w:t>
            </w:r>
          </w:p>
          <w:p w14:paraId="43604D13" w14:textId="52AEDB67" w:rsidR="00494E18" w:rsidRPr="002D2645" w:rsidRDefault="00494E18" w:rsidP="00625243">
            <w:pPr>
              <w:keepNext/>
              <w:keepLines/>
              <w:spacing w:before="60" w:after="60"/>
              <w:rPr>
                <w:sz w:val="16"/>
                <w:szCs w:val="16"/>
              </w:rPr>
            </w:pPr>
            <w:r w:rsidRPr="002D2645">
              <w:rPr>
                <w:sz w:val="16"/>
                <w:szCs w:val="16"/>
              </w:rPr>
              <w:t>OBS.: o plano de gestão pode ser substituído, mas impreterivelmente até 2</w:t>
            </w:r>
            <w:r w:rsidR="00254173" w:rsidRPr="002D2645">
              <w:rPr>
                <w:sz w:val="16"/>
                <w:szCs w:val="16"/>
              </w:rPr>
              <w:t>8</w:t>
            </w:r>
            <w:r w:rsidRPr="002D2645">
              <w:rPr>
                <w:sz w:val="16"/>
                <w:szCs w:val="16"/>
              </w:rPr>
              <w:t>.11.2024.</w:t>
            </w:r>
          </w:p>
        </w:tc>
        <w:tc>
          <w:tcPr>
            <w:tcW w:w="594" w:type="dxa"/>
            <w:vAlign w:val="center"/>
          </w:tcPr>
          <w:p w14:paraId="6079A093" w14:textId="77777777" w:rsidR="00B84904" w:rsidRPr="002D2645" w:rsidRDefault="00B84904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D43F4" w:rsidRPr="00B96034" w14:paraId="1FD4A125" w14:textId="77777777" w:rsidTr="009B2F3F">
        <w:tc>
          <w:tcPr>
            <w:tcW w:w="9028" w:type="dxa"/>
          </w:tcPr>
          <w:p w14:paraId="7A49EF52" w14:textId="38BAF5A3" w:rsidR="008D43F4" w:rsidRPr="002D2645" w:rsidRDefault="003A53A9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São</w:t>
            </w:r>
            <w:r w:rsidR="008D43F4" w:rsidRPr="002D2645">
              <w:rPr>
                <w:sz w:val="20"/>
                <w:szCs w:val="20"/>
              </w:rPr>
              <w:t xml:space="preserve"> juntados todos os documentos que devem ser anexados ao formulário?</w:t>
            </w:r>
          </w:p>
        </w:tc>
        <w:tc>
          <w:tcPr>
            <w:tcW w:w="594" w:type="dxa"/>
            <w:vAlign w:val="center"/>
          </w:tcPr>
          <w:p w14:paraId="016F246A" w14:textId="77777777" w:rsidR="008D43F4" w:rsidRPr="002D2645" w:rsidRDefault="008D43F4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41523" w:rsidRPr="00B96034" w14:paraId="418D8D65" w14:textId="77777777" w:rsidTr="001D27EA">
        <w:tc>
          <w:tcPr>
            <w:tcW w:w="9028" w:type="dxa"/>
          </w:tcPr>
          <w:p w14:paraId="69ECEB59" w14:textId="5ACC785C" w:rsidR="00A41523" w:rsidRPr="002D2645" w:rsidRDefault="00A41523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CONDIÇÕES PARA SE CANDIDATAR</w:t>
            </w:r>
          </w:p>
        </w:tc>
        <w:tc>
          <w:tcPr>
            <w:tcW w:w="594" w:type="dxa"/>
            <w:vAlign w:val="center"/>
          </w:tcPr>
          <w:p w14:paraId="410D9803" w14:textId="77777777" w:rsidR="00A41523" w:rsidRPr="002D2645" w:rsidRDefault="00A41523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3D2C" w:rsidRPr="00B96034" w14:paraId="1190F48B" w14:textId="77777777" w:rsidTr="001D27EA">
        <w:tc>
          <w:tcPr>
            <w:tcW w:w="9028" w:type="dxa"/>
          </w:tcPr>
          <w:p w14:paraId="68C50739" w14:textId="4FBAC66E" w:rsidR="002E3D2C" w:rsidRPr="002D2645" w:rsidRDefault="002E3D2C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 xml:space="preserve">A chapa não contém nenhum(a) </w:t>
            </w:r>
            <w:r w:rsidR="00360BCD" w:rsidRPr="002D2645">
              <w:rPr>
                <w:sz w:val="20"/>
                <w:szCs w:val="20"/>
              </w:rPr>
              <w:t>membro da Comissão Eleitoral</w:t>
            </w:r>
            <w:r w:rsidRPr="002D2645">
              <w:rPr>
                <w:sz w:val="20"/>
                <w:szCs w:val="20"/>
              </w:rPr>
              <w:t>?</w:t>
            </w:r>
          </w:p>
        </w:tc>
        <w:tc>
          <w:tcPr>
            <w:tcW w:w="594" w:type="dxa"/>
            <w:vAlign w:val="center"/>
          </w:tcPr>
          <w:p w14:paraId="69B2F5EA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6034" w:rsidRPr="00B96034" w14:paraId="74B2B65C" w14:textId="77777777" w:rsidTr="001D27EA">
        <w:tc>
          <w:tcPr>
            <w:tcW w:w="9028" w:type="dxa"/>
          </w:tcPr>
          <w:p w14:paraId="01022682" w14:textId="1FE43B72" w:rsidR="002E3D2C" w:rsidRPr="002D2645" w:rsidRDefault="002E3D2C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 xml:space="preserve">Nenhum(a) candidato(a) </w:t>
            </w:r>
            <w:r w:rsidR="00F10A3D" w:rsidRPr="002D2645">
              <w:rPr>
                <w:sz w:val="20"/>
                <w:szCs w:val="20"/>
              </w:rPr>
              <w:t>no 2º mandato (já reeleito uma vez)</w:t>
            </w:r>
            <w:r w:rsidRPr="002D2645">
              <w:rPr>
                <w:sz w:val="20"/>
                <w:szCs w:val="20"/>
              </w:rPr>
              <w:t xml:space="preserve"> está concorrendo ao mesmo cargo que ocupa atualmente?</w:t>
            </w:r>
          </w:p>
        </w:tc>
        <w:tc>
          <w:tcPr>
            <w:tcW w:w="594" w:type="dxa"/>
            <w:vAlign w:val="center"/>
          </w:tcPr>
          <w:p w14:paraId="4A8BEA92" w14:textId="77777777" w:rsidR="002E3D2C" w:rsidRPr="002D2645" w:rsidRDefault="002E3D2C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472F4" w:rsidRPr="00B96034" w14:paraId="5D799F6E" w14:textId="77777777" w:rsidTr="001D27EA">
        <w:tc>
          <w:tcPr>
            <w:tcW w:w="9028" w:type="dxa"/>
          </w:tcPr>
          <w:p w14:paraId="3A452B8B" w14:textId="639774C1" w:rsidR="003472F4" w:rsidRPr="002D2645" w:rsidRDefault="003472F4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FORMALIZAÇ</w:t>
            </w:r>
            <w:r w:rsidR="008D43F4" w:rsidRPr="002D2645">
              <w:rPr>
                <w:sz w:val="20"/>
                <w:szCs w:val="20"/>
              </w:rPr>
              <w:t>ÃO</w:t>
            </w:r>
            <w:r w:rsidRPr="002D2645">
              <w:rPr>
                <w:sz w:val="20"/>
                <w:szCs w:val="20"/>
              </w:rPr>
              <w:t xml:space="preserve"> DA INSCRIÇÃO</w:t>
            </w:r>
          </w:p>
        </w:tc>
        <w:tc>
          <w:tcPr>
            <w:tcW w:w="594" w:type="dxa"/>
            <w:vAlign w:val="center"/>
          </w:tcPr>
          <w:p w14:paraId="0AA455BB" w14:textId="77777777" w:rsidR="003472F4" w:rsidRPr="002D2645" w:rsidRDefault="003472F4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15AFA" w:rsidRPr="00B96034" w14:paraId="04DF905B" w14:textId="77777777" w:rsidTr="001D27EA">
        <w:tc>
          <w:tcPr>
            <w:tcW w:w="9028" w:type="dxa"/>
          </w:tcPr>
          <w:p w14:paraId="2C30AA20" w14:textId="6B6E3EE4" w:rsidR="00315AFA" w:rsidRPr="002D2645" w:rsidRDefault="00315AFA" w:rsidP="00625243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 xml:space="preserve">A inscrição foi </w:t>
            </w:r>
            <w:r w:rsidR="002A20E3" w:rsidRPr="002D2645">
              <w:rPr>
                <w:sz w:val="20"/>
                <w:szCs w:val="20"/>
              </w:rPr>
              <w:t xml:space="preserve">encaminhada para o </w:t>
            </w:r>
            <w:r w:rsidR="002A20E3" w:rsidRPr="002D2645">
              <w:rPr>
                <w:i/>
                <w:iCs/>
                <w:sz w:val="20"/>
                <w:szCs w:val="20"/>
              </w:rPr>
              <w:t>e-mail</w:t>
            </w:r>
            <w:r w:rsidR="002A20E3" w:rsidRPr="002D2645">
              <w:rPr>
                <w:sz w:val="20"/>
                <w:szCs w:val="20"/>
              </w:rPr>
              <w:t xml:space="preserve"> da Comissão Eleitoral?</w:t>
            </w:r>
          </w:p>
        </w:tc>
        <w:tc>
          <w:tcPr>
            <w:tcW w:w="594" w:type="dxa"/>
            <w:vAlign w:val="center"/>
          </w:tcPr>
          <w:p w14:paraId="61FB685D" w14:textId="77777777" w:rsidR="00315AFA" w:rsidRPr="002D2645" w:rsidRDefault="00315AFA" w:rsidP="0062524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A20E3" w:rsidRPr="00B96034" w14:paraId="4C38DE48" w14:textId="77777777" w:rsidTr="001D27EA">
        <w:tc>
          <w:tcPr>
            <w:tcW w:w="9028" w:type="dxa"/>
          </w:tcPr>
          <w:p w14:paraId="64775702" w14:textId="0783D5C7" w:rsidR="002A20E3" w:rsidRPr="002D2645" w:rsidRDefault="002A20E3" w:rsidP="001D27EA">
            <w:pPr>
              <w:spacing w:before="60" w:after="60"/>
              <w:rPr>
                <w:sz w:val="20"/>
                <w:szCs w:val="20"/>
              </w:rPr>
            </w:pPr>
            <w:r w:rsidRPr="002D2645">
              <w:rPr>
                <w:sz w:val="20"/>
                <w:szCs w:val="20"/>
              </w:rPr>
              <w:t>A inscrição foi realizada dentro do prazo previsto nas Normas</w:t>
            </w:r>
            <w:r w:rsidR="008A6505" w:rsidRPr="002D2645">
              <w:rPr>
                <w:sz w:val="20"/>
                <w:szCs w:val="20"/>
              </w:rPr>
              <w:t>/</w:t>
            </w:r>
            <w:r w:rsidRPr="002D2645">
              <w:rPr>
                <w:sz w:val="20"/>
                <w:szCs w:val="20"/>
              </w:rPr>
              <w:t>Calendário?</w:t>
            </w:r>
          </w:p>
        </w:tc>
        <w:tc>
          <w:tcPr>
            <w:tcW w:w="594" w:type="dxa"/>
            <w:vAlign w:val="center"/>
          </w:tcPr>
          <w:p w14:paraId="5151DA84" w14:textId="77777777" w:rsidR="002A20E3" w:rsidRPr="002D2645" w:rsidRDefault="002A20E3" w:rsidP="001D27E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14:paraId="3E00243D" w14:textId="31D59D3A" w:rsidR="00562764" w:rsidRDefault="003D7FA2" w:rsidP="00562764">
      <w:pPr>
        <w:pStyle w:val="Ttulo1"/>
      </w:pPr>
      <w:bookmarkStart w:id="29" w:name="_Toc182754372"/>
      <w:r>
        <w:rPr>
          <w:caps w:val="0"/>
        </w:rPr>
        <w:t>DIVULGAÇÃO, RECUSA E IMPUGNAÇÃO DE INSCRIÇÕES DE CHAPAS</w:t>
      </w:r>
      <w:bookmarkEnd w:id="29"/>
    </w:p>
    <w:p w14:paraId="7792CE7E" w14:textId="7254E5C8" w:rsidR="007102F1" w:rsidRDefault="007102F1" w:rsidP="007102F1">
      <w:pPr>
        <w:pStyle w:val="Ttulo2"/>
      </w:pPr>
      <w:bookmarkStart w:id="30" w:name="_Toc182754373"/>
      <w:r>
        <w:t>Como é divulgada a inscrição das chapas fechadas</w:t>
      </w:r>
      <w:r w:rsidR="001F06A3">
        <w:t>?</w:t>
      </w:r>
      <w:bookmarkEnd w:id="30"/>
    </w:p>
    <w:p w14:paraId="15B0281F" w14:textId="4FE31EE9" w:rsidR="001F06A3" w:rsidRDefault="001F06A3" w:rsidP="001F06A3">
      <w:pPr>
        <w:pStyle w:val="Texto"/>
      </w:pPr>
      <w:r w:rsidRPr="002D2645">
        <w:t xml:space="preserve">No dia </w:t>
      </w:r>
      <w:r w:rsidR="00DB5D00" w:rsidRPr="002D2645">
        <w:t>2</w:t>
      </w:r>
      <w:r w:rsidR="00DF00B4" w:rsidRPr="002D2645">
        <w:t>1</w:t>
      </w:r>
      <w:r w:rsidRPr="002D2645">
        <w:t>.11.2024, ou seja</w:t>
      </w:r>
      <w:r>
        <w:t>, no dia imediatamente posterior ao término do prazo para a inscrição</w:t>
      </w:r>
      <w:r w:rsidR="0072123F">
        <w:t xml:space="preserve">, a Comissão Eleitoral elaborará edital com a relação das chapas </w:t>
      </w:r>
      <w:r w:rsidR="00562764">
        <w:t xml:space="preserve">fechadas que </w:t>
      </w:r>
      <w:r w:rsidR="00562764">
        <w:lastRenderedPageBreak/>
        <w:t xml:space="preserve">se inscreveram </w:t>
      </w:r>
      <w:r w:rsidR="005A7652">
        <w:t xml:space="preserve">e </w:t>
      </w:r>
      <w:r w:rsidR="005A7652" w:rsidRPr="0013284A">
        <w:rPr>
          <w:b/>
          <w:bCs/>
        </w:rPr>
        <w:t>anexaram todos os documentos exigidos para a inscrição</w:t>
      </w:r>
      <w:r w:rsidR="0013284A">
        <w:t>, o qual será publicado na página da UBAM na Internet.</w:t>
      </w:r>
    </w:p>
    <w:p w14:paraId="6BD9F131" w14:textId="34BA7B52" w:rsidR="0013284A" w:rsidRPr="001F06A3" w:rsidRDefault="00F474BC" w:rsidP="001F06A3">
      <w:pPr>
        <w:pStyle w:val="Texto"/>
      </w:pPr>
      <w:r>
        <w:t>A divulgação do edital de inscrição das chapas</w:t>
      </w:r>
      <w:r w:rsidR="00162C88">
        <w:t xml:space="preserve"> fechadas</w:t>
      </w:r>
      <w:r>
        <w:t xml:space="preserve"> inscritas </w:t>
      </w:r>
      <w:r w:rsidR="00326392" w:rsidRPr="004631D8">
        <w:rPr>
          <w:b/>
          <w:bCs/>
        </w:rPr>
        <w:t>não autoriza divulgação ou propaganda para obtenção de votos</w:t>
      </w:r>
      <w:r w:rsidR="004631D8">
        <w:t>.</w:t>
      </w:r>
    </w:p>
    <w:p w14:paraId="68AE927D" w14:textId="572638E9" w:rsidR="006122E3" w:rsidRDefault="006122E3" w:rsidP="006122E3">
      <w:pPr>
        <w:pStyle w:val="Ttulo2"/>
      </w:pPr>
      <w:bookmarkStart w:id="31" w:name="_Toc182754374"/>
      <w:r>
        <w:t xml:space="preserve">A Comissão Eleitoral pode </w:t>
      </w:r>
      <w:r w:rsidR="00254173">
        <w:t>recusar</w:t>
      </w:r>
      <w:r>
        <w:t xml:space="preserve"> a inscrição de chapas?</w:t>
      </w:r>
      <w:bookmarkEnd w:id="31"/>
    </w:p>
    <w:p w14:paraId="3DD1E104" w14:textId="77777777" w:rsidR="00857159" w:rsidRDefault="006122E3" w:rsidP="006122E3">
      <w:pPr>
        <w:pStyle w:val="Texto"/>
      </w:pPr>
      <w:r>
        <w:t>Sim, mas apenas se</w:t>
      </w:r>
      <w:r w:rsidR="005973F3">
        <w:t xml:space="preserve"> a inscrição</w:t>
      </w:r>
      <w:r w:rsidR="00857159">
        <w:t>:</w:t>
      </w:r>
    </w:p>
    <w:p w14:paraId="7F097CB6" w14:textId="77777777" w:rsidR="00857159" w:rsidRDefault="005973F3" w:rsidP="00857159">
      <w:pPr>
        <w:pStyle w:val="Texto"/>
        <w:numPr>
          <w:ilvl w:val="0"/>
          <w:numId w:val="33"/>
        </w:numPr>
      </w:pPr>
      <w:r>
        <w:rPr>
          <w:b/>
          <w:bCs/>
        </w:rPr>
        <w:t xml:space="preserve">não for encaminhada ao </w:t>
      </w:r>
      <w:r w:rsidRPr="005973F3">
        <w:rPr>
          <w:b/>
          <w:bCs/>
          <w:i/>
          <w:iCs/>
        </w:rPr>
        <w:t>e-mail</w:t>
      </w:r>
      <w:r>
        <w:rPr>
          <w:b/>
          <w:bCs/>
        </w:rPr>
        <w:t xml:space="preserve"> da Comissão Eleitoral</w:t>
      </w:r>
      <w:r>
        <w:t xml:space="preserve">, </w:t>
      </w:r>
      <w:r w:rsidR="00FF712F" w:rsidRPr="001A7447">
        <w:rPr>
          <w:u w:val="single"/>
        </w:rPr>
        <w:t>e/</w:t>
      </w:r>
      <w:r w:rsidRPr="001A7447">
        <w:rPr>
          <w:u w:val="single"/>
        </w:rPr>
        <w:t>ou</w:t>
      </w:r>
      <w:r w:rsidR="006122E3">
        <w:t xml:space="preserve"> </w:t>
      </w:r>
    </w:p>
    <w:p w14:paraId="369B5FD9" w14:textId="77777777" w:rsidR="00857159" w:rsidRDefault="006122E3" w:rsidP="00857159">
      <w:pPr>
        <w:pStyle w:val="Texto"/>
        <w:numPr>
          <w:ilvl w:val="0"/>
          <w:numId w:val="33"/>
        </w:numPr>
      </w:pPr>
      <w:r w:rsidRPr="00C27748">
        <w:rPr>
          <w:b/>
          <w:bCs/>
        </w:rPr>
        <w:t>o formulário de inscrição não estiver totalmente preenchido</w:t>
      </w:r>
      <w:r>
        <w:t xml:space="preserve">, com os nomes </w:t>
      </w:r>
      <w:r w:rsidR="004D5C18">
        <w:t xml:space="preserve">de </w:t>
      </w:r>
      <w:r>
        <w:t xml:space="preserve">candidatos(as) a </w:t>
      </w:r>
      <w:r w:rsidRPr="004D5C18">
        <w:rPr>
          <w:b/>
          <w:bCs/>
        </w:rPr>
        <w:t>todos os cargos eletivos</w:t>
      </w:r>
      <w:r w:rsidR="002E656C">
        <w:t xml:space="preserve"> </w:t>
      </w:r>
      <w:r w:rsidR="001A7447">
        <w:t>e as</w:t>
      </w:r>
      <w:r w:rsidR="002E656C">
        <w:t xml:space="preserve"> demais informações ali previstas,</w:t>
      </w:r>
      <w:r>
        <w:t xml:space="preserve"> </w:t>
      </w:r>
      <w:r w:rsidRPr="001A7447">
        <w:rPr>
          <w:u w:val="single"/>
        </w:rPr>
        <w:t>e</w:t>
      </w:r>
      <w:r w:rsidR="001A7447" w:rsidRPr="001A7447">
        <w:rPr>
          <w:u w:val="single"/>
        </w:rPr>
        <w:t>/ou</w:t>
      </w:r>
      <w:r w:rsidR="001D094D">
        <w:t xml:space="preserve"> </w:t>
      </w:r>
    </w:p>
    <w:p w14:paraId="0C36C53E" w14:textId="2A02559E" w:rsidR="006122E3" w:rsidRDefault="001D094D" w:rsidP="00857159">
      <w:pPr>
        <w:pStyle w:val="Texto"/>
        <w:numPr>
          <w:ilvl w:val="0"/>
          <w:numId w:val="33"/>
        </w:numPr>
      </w:pPr>
      <w:r>
        <w:t xml:space="preserve">a mensagem por </w:t>
      </w:r>
      <w:r w:rsidRPr="00757A9D">
        <w:rPr>
          <w:i/>
          <w:iCs/>
        </w:rPr>
        <w:t>e-mail</w:t>
      </w:r>
      <w:r>
        <w:t xml:space="preserve"> </w:t>
      </w:r>
      <w:r w:rsidR="007A128F" w:rsidRPr="007A128F">
        <w:rPr>
          <w:b/>
          <w:bCs/>
        </w:rPr>
        <w:t>não estiver</w:t>
      </w:r>
      <w:r w:rsidR="006122E3" w:rsidRPr="007A128F">
        <w:rPr>
          <w:b/>
          <w:bCs/>
        </w:rPr>
        <w:t xml:space="preserve"> acompanhad</w:t>
      </w:r>
      <w:r w:rsidR="007A128F">
        <w:rPr>
          <w:b/>
          <w:bCs/>
        </w:rPr>
        <w:t>a</w:t>
      </w:r>
      <w:r w:rsidR="006122E3" w:rsidRPr="00C27748">
        <w:rPr>
          <w:b/>
          <w:bCs/>
        </w:rPr>
        <w:t xml:space="preserve"> de todos os</w:t>
      </w:r>
      <w:r w:rsidR="00FF712F">
        <w:rPr>
          <w:b/>
          <w:bCs/>
        </w:rPr>
        <w:t xml:space="preserve"> demais</w:t>
      </w:r>
      <w:r w:rsidR="006122E3" w:rsidRPr="00C27748">
        <w:rPr>
          <w:b/>
          <w:bCs/>
        </w:rPr>
        <w:t xml:space="preserve"> documentos necessários</w:t>
      </w:r>
      <w:r w:rsidR="006122E3">
        <w:t xml:space="preserve"> para a inscrição das chapas.</w:t>
      </w:r>
    </w:p>
    <w:p w14:paraId="2C398A5B" w14:textId="0CC7AA6A" w:rsidR="006122E3" w:rsidRDefault="006122E3" w:rsidP="006122E3">
      <w:pPr>
        <w:pStyle w:val="Texto"/>
      </w:pPr>
      <w:r>
        <w:t>A Comissão Eleitoral verificará o cumprimento desses requisitos objetivos</w:t>
      </w:r>
      <w:r w:rsidR="00302EED">
        <w:t xml:space="preserve"> </w:t>
      </w:r>
      <w:r w:rsidR="006414B1">
        <w:t xml:space="preserve">até </w:t>
      </w:r>
      <w:r>
        <w:t>o dia imediatamente posterior ao término do prazo para inscrição e,</w:t>
      </w:r>
      <w:r w:rsidR="0048518B">
        <w:t xml:space="preserve"> não tendo a inscrição sido encaminhada ao seu </w:t>
      </w:r>
      <w:r w:rsidR="0048518B" w:rsidRPr="00757A9D">
        <w:rPr>
          <w:i/>
          <w:iCs/>
        </w:rPr>
        <w:t>e-mail</w:t>
      </w:r>
      <w:r w:rsidR="0048518B">
        <w:t xml:space="preserve">, </w:t>
      </w:r>
      <w:r w:rsidR="00CC7905">
        <w:t>e/</w:t>
      </w:r>
      <w:r w:rsidR="0048518B">
        <w:t>ou</w:t>
      </w:r>
      <w:r>
        <w:t xml:space="preserve"> faltando o nome de um ou mais candidatos(as) para os cargos eletivos e/ou estando ausente um ou mais documentos exigidos, comunicará a não aceitação da inscrição da chapa ao(à) seu(sua) representante por mensagem ao </w:t>
      </w:r>
      <w:r w:rsidRPr="00A72240">
        <w:rPr>
          <w:i/>
          <w:iCs/>
        </w:rPr>
        <w:t>e-mail</w:t>
      </w:r>
      <w:r>
        <w:t xml:space="preserve"> indicado no formulário de inscrição, informando o motivo que levou à sua não inscrição.</w:t>
      </w:r>
    </w:p>
    <w:p w14:paraId="2385F0F2" w14:textId="0AF29828" w:rsidR="00306C14" w:rsidRDefault="00851EA9" w:rsidP="00306C14">
      <w:pPr>
        <w:pStyle w:val="Ttulo2"/>
      </w:pPr>
      <w:bookmarkStart w:id="32" w:name="_Toc182754375"/>
      <w:r>
        <w:t xml:space="preserve">Pode haver impugnação </w:t>
      </w:r>
      <w:r w:rsidR="00E726ED">
        <w:t>a</w:t>
      </w:r>
      <w:r>
        <w:t xml:space="preserve"> inscriç</w:t>
      </w:r>
      <w:r w:rsidR="00E726ED">
        <w:t>ões</w:t>
      </w:r>
      <w:r>
        <w:t xml:space="preserve"> de chapas?</w:t>
      </w:r>
      <w:r w:rsidR="006C0C41">
        <w:t xml:space="preserve"> </w:t>
      </w:r>
      <w:r w:rsidR="00174853">
        <w:t>Quem pode impugná-las?</w:t>
      </w:r>
      <w:bookmarkEnd w:id="32"/>
    </w:p>
    <w:p w14:paraId="1A042B23" w14:textId="4FD20CBD" w:rsidR="00666B84" w:rsidRDefault="00E842A2" w:rsidP="00851EA9">
      <w:pPr>
        <w:pStyle w:val="Texto"/>
      </w:pPr>
      <w:r>
        <w:t xml:space="preserve">Sim, mas </w:t>
      </w:r>
      <w:r w:rsidRPr="008F5EA0">
        <w:rPr>
          <w:b/>
          <w:bCs/>
        </w:rPr>
        <w:t>somente as AMTs</w:t>
      </w:r>
      <w:r>
        <w:t xml:space="preserve"> em dia com suas obrigações perante a UBAM </w:t>
      </w:r>
      <w:r w:rsidRPr="008F5EA0">
        <w:rPr>
          <w:b/>
          <w:bCs/>
        </w:rPr>
        <w:t>podem impugnar inscrições</w:t>
      </w:r>
      <w:r>
        <w:t xml:space="preserve"> de chapas</w:t>
      </w:r>
      <w:r w:rsidR="00250A18">
        <w:t xml:space="preserve">. As impugnações devem ser fundamentadas e, se for o caso, acompanhadas dos documentos necessários para demonstrar a </w:t>
      </w:r>
      <w:r w:rsidR="00A14ABB">
        <w:t>sua veracidade.</w:t>
      </w:r>
    </w:p>
    <w:p w14:paraId="50F7700F" w14:textId="3CEE5263" w:rsidR="00174853" w:rsidRDefault="00174853" w:rsidP="00851EA9">
      <w:pPr>
        <w:pStyle w:val="Texto"/>
      </w:pPr>
      <w:r>
        <w:t>Musicoterapeutas, isoladamente ou em conjunto com outro(as)</w:t>
      </w:r>
      <w:r w:rsidR="00426258">
        <w:t xml:space="preserve"> musicoterapeutas não podem impugnar inscrições de chapas em seus nomes pessoais.</w:t>
      </w:r>
    </w:p>
    <w:p w14:paraId="51AB048C" w14:textId="0D844812" w:rsidR="00DD0630" w:rsidRDefault="00DD0630" w:rsidP="00DD0630">
      <w:pPr>
        <w:pStyle w:val="Ttulo2"/>
      </w:pPr>
      <w:bookmarkStart w:id="33" w:name="_Toc182754376"/>
      <w:r>
        <w:t>Qual é o prazo para as AMTs impugnarem inscriç</w:t>
      </w:r>
      <w:r w:rsidR="00CB461F">
        <w:t>ões</w:t>
      </w:r>
      <w:r>
        <w:t xml:space="preserve"> de chapa</w:t>
      </w:r>
      <w:r w:rsidR="00CB461F">
        <w:t>s</w:t>
      </w:r>
      <w:r>
        <w:t>?</w:t>
      </w:r>
      <w:bookmarkEnd w:id="33"/>
    </w:p>
    <w:p w14:paraId="17A29285" w14:textId="7D3599F7" w:rsidR="008A78C8" w:rsidRPr="002D2645" w:rsidRDefault="008A78C8" w:rsidP="00851EA9">
      <w:pPr>
        <w:pStyle w:val="Texto"/>
      </w:pPr>
      <w:r>
        <w:t xml:space="preserve">O prazo para as </w:t>
      </w:r>
      <w:r w:rsidRPr="002D2645">
        <w:t>AMTs impugnarem inscriç</w:t>
      </w:r>
      <w:r w:rsidR="00767285" w:rsidRPr="002D2645">
        <w:t>ões</w:t>
      </w:r>
      <w:r w:rsidRPr="002D2645">
        <w:t xml:space="preserve"> de chapas</w:t>
      </w:r>
      <w:r w:rsidR="002E656C" w:rsidRPr="002D2645">
        <w:t xml:space="preserve"> </w:t>
      </w:r>
      <w:r w:rsidRPr="002D2645">
        <w:t xml:space="preserve">começa no dia </w:t>
      </w:r>
      <w:r w:rsidR="006D71C2" w:rsidRPr="002D2645">
        <w:t>22</w:t>
      </w:r>
      <w:r w:rsidRPr="002D2645">
        <w:t xml:space="preserve">.11.2024 e </w:t>
      </w:r>
      <w:r w:rsidRPr="002D2645">
        <w:rPr>
          <w:b/>
          <w:bCs/>
        </w:rPr>
        <w:t xml:space="preserve">termina impreterivelmente às 23h59 do dia </w:t>
      </w:r>
      <w:r w:rsidR="006D71C2" w:rsidRPr="002D2645">
        <w:rPr>
          <w:b/>
          <w:bCs/>
        </w:rPr>
        <w:t>2</w:t>
      </w:r>
      <w:r w:rsidRPr="002D2645">
        <w:rPr>
          <w:b/>
          <w:bCs/>
        </w:rPr>
        <w:t>3.11.2024</w:t>
      </w:r>
      <w:r w:rsidRPr="002D2645">
        <w:t>.</w:t>
      </w:r>
    </w:p>
    <w:p w14:paraId="31FF85A9" w14:textId="3720D1E7" w:rsidR="00666B84" w:rsidRDefault="00782004" w:rsidP="00666B84">
      <w:pPr>
        <w:pStyle w:val="Ttulo2"/>
      </w:pPr>
      <w:bookmarkStart w:id="34" w:name="_Toc182754377"/>
      <w:r>
        <w:t>O que acontece quando a inscrição da chapa é impugnada?</w:t>
      </w:r>
      <w:bookmarkEnd w:id="34"/>
    </w:p>
    <w:p w14:paraId="78ED1961" w14:textId="1C39D1BC" w:rsidR="00851EA9" w:rsidRPr="002D2645" w:rsidRDefault="00782004" w:rsidP="00851EA9">
      <w:pPr>
        <w:pStyle w:val="Texto"/>
      </w:pPr>
      <w:r>
        <w:t xml:space="preserve">A Comissão Eleitoral encaminhará a impugnação ao(à) representante da chapa </w:t>
      </w:r>
      <w:r w:rsidR="00DE3A6C">
        <w:t xml:space="preserve">por mensagem ao </w:t>
      </w:r>
      <w:r w:rsidR="00DE3A6C" w:rsidRPr="00757A9D">
        <w:rPr>
          <w:i/>
          <w:iCs/>
        </w:rPr>
        <w:t>e-mail</w:t>
      </w:r>
      <w:r w:rsidR="00DE3A6C">
        <w:t xml:space="preserve"> </w:t>
      </w:r>
      <w:r w:rsidR="00DE3A6C" w:rsidRPr="002D2645">
        <w:t xml:space="preserve">indicado no formulário de inscrição, facultando-lhe apresentar resposta e, se for o caso, juntar documentos, no </w:t>
      </w:r>
      <w:r w:rsidR="00DE3A6C" w:rsidRPr="002D2645">
        <w:rPr>
          <w:b/>
          <w:bCs/>
        </w:rPr>
        <w:t xml:space="preserve">prazo máximo de </w:t>
      </w:r>
      <w:r w:rsidR="00422C4F" w:rsidRPr="002D2645">
        <w:rPr>
          <w:b/>
          <w:bCs/>
        </w:rPr>
        <w:t>2</w:t>
      </w:r>
      <w:r w:rsidR="00460135" w:rsidRPr="002D2645">
        <w:rPr>
          <w:b/>
          <w:bCs/>
        </w:rPr>
        <w:t xml:space="preserve"> (</w:t>
      </w:r>
      <w:r w:rsidR="00422C4F" w:rsidRPr="002D2645">
        <w:rPr>
          <w:b/>
          <w:bCs/>
        </w:rPr>
        <w:t>dois</w:t>
      </w:r>
      <w:r w:rsidR="00460135" w:rsidRPr="002D2645">
        <w:rPr>
          <w:b/>
          <w:bCs/>
        </w:rPr>
        <w:t>)</w:t>
      </w:r>
      <w:r w:rsidR="00DE3A6C" w:rsidRPr="002D2645">
        <w:rPr>
          <w:b/>
          <w:bCs/>
        </w:rPr>
        <w:t xml:space="preserve"> dias</w:t>
      </w:r>
      <w:r w:rsidR="00460135" w:rsidRPr="002D2645">
        <w:rPr>
          <w:b/>
          <w:bCs/>
        </w:rPr>
        <w:t xml:space="preserve"> corridos</w:t>
      </w:r>
      <w:r w:rsidR="00DE3A6C" w:rsidRPr="002D2645">
        <w:t>, contado da data dessa mensagem.</w:t>
      </w:r>
    </w:p>
    <w:p w14:paraId="58A48661" w14:textId="52C6CE7B" w:rsidR="00EC6E10" w:rsidRPr="002D2645" w:rsidRDefault="00004D1E" w:rsidP="00851EA9">
      <w:pPr>
        <w:pStyle w:val="Texto"/>
      </w:pPr>
      <w:r w:rsidRPr="002D2645">
        <w:lastRenderedPageBreak/>
        <w:t>Recebida, ou não a resposta da chapa à impugnação, a Comissão Eleitoral procederá ao seu julgamento</w:t>
      </w:r>
      <w:r w:rsidR="00F3576D" w:rsidRPr="002D2645">
        <w:t xml:space="preserve"> até o dia 2</w:t>
      </w:r>
      <w:r w:rsidR="00422C4F" w:rsidRPr="002D2645">
        <w:t>8</w:t>
      </w:r>
      <w:r w:rsidR="00F3576D" w:rsidRPr="002D2645">
        <w:t>.11.2024</w:t>
      </w:r>
      <w:r w:rsidR="00EC6E10" w:rsidRPr="002D2645">
        <w:t>.</w:t>
      </w:r>
    </w:p>
    <w:p w14:paraId="2EDBE743" w14:textId="522E5FB8" w:rsidR="00EC6E10" w:rsidRDefault="00EC6E10" w:rsidP="00EC6E10">
      <w:pPr>
        <w:pStyle w:val="Texto"/>
      </w:pPr>
      <w:r w:rsidRPr="002D2645">
        <w:t xml:space="preserve">Para julgar as impugnações, a Comissão Eleitoral, se necessário, poderá solicitar informações às AMTs de origem dos(as) candidatos(as), a outras AMTs, à Diretoria da UBAM e ao seu Conselho de Ética, outorgando-lhes prazo não inferior a </w:t>
      </w:r>
      <w:r w:rsidR="00D80EB8" w:rsidRPr="002D2645">
        <w:t>2</w:t>
      </w:r>
      <w:r w:rsidRPr="002D2645">
        <w:t xml:space="preserve"> (</w:t>
      </w:r>
      <w:r w:rsidR="00D80EB8" w:rsidRPr="002D2645">
        <w:t>dois</w:t>
      </w:r>
      <w:r w:rsidRPr="002D2645">
        <w:t xml:space="preserve">) dias </w:t>
      </w:r>
      <w:r>
        <w:t>corridos para as fornecerem, e também valer-se de informações colhidas junto a outras pessoas, ou disponíveis publicamente na Internet.</w:t>
      </w:r>
    </w:p>
    <w:p w14:paraId="0829057A" w14:textId="69D4428C" w:rsidR="00F3576D" w:rsidRDefault="009A5D6D" w:rsidP="009A5D6D">
      <w:pPr>
        <w:pStyle w:val="Texto"/>
      </w:pPr>
      <w:r>
        <w:t xml:space="preserve">Se a impugnação for aceita pela Comissão Eleitoral, a </w:t>
      </w:r>
      <w:r w:rsidR="009E1CBE">
        <w:t>chapa não poderá ser registrada</w:t>
      </w:r>
      <w:r>
        <w:t xml:space="preserve"> e</w:t>
      </w:r>
      <w:r w:rsidR="007D2ACC">
        <w:t>, em consequência, não poderá</w:t>
      </w:r>
      <w:r>
        <w:t xml:space="preserve"> concorrer à </w:t>
      </w:r>
      <w:r w:rsidR="007D2ACC">
        <w:t>eleição para os cargos eletivos da UBAM</w:t>
      </w:r>
      <w:r w:rsidR="009E1CBE">
        <w:t>.</w:t>
      </w:r>
    </w:p>
    <w:p w14:paraId="3F592F42" w14:textId="153C4F90" w:rsidR="00E4690F" w:rsidRDefault="00E4690F" w:rsidP="009A5D6D">
      <w:pPr>
        <w:pStyle w:val="Texto"/>
      </w:pPr>
      <w:r>
        <w:t>O resultado do julgamento de impugnação a inscrição de chapas será comunicado</w:t>
      </w:r>
      <w:r w:rsidR="00CA08B5">
        <w:t xml:space="preserve"> pela Comissão Eleitoral</w:t>
      </w:r>
      <w:r>
        <w:t xml:space="preserve"> à AMT </w:t>
      </w:r>
      <w:r w:rsidR="00CA08B5">
        <w:t>impugnante e ao(à) representante da chapa impugnada.</w:t>
      </w:r>
    </w:p>
    <w:p w14:paraId="681207D4" w14:textId="4F6D902E" w:rsidR="00CA08B5" w:rsidRDefault="00CA08B5" w:rsidP="009A5D6D">
      <w:pPr>
        <w:pStyle w:val="Texto"/>
      </w:pPr>
      <w:r>
        <w:t>A ocorrência de impugnação de chapas e o resultado do seu julgamento também ser</w:t>
      </w:r>
      <w:r w:rsidR="00520D43">
        <w:t>ão</w:t>
      </w:r>
      <w:r>
        <w:t xml:space="preserve"> comunicado</w:t>
      </w:r>
      <w:r w:rsidR="00520D43">
        <w:t>s à Diretoria da UBAM.</w:t>
      </w:r>
    </w:p>
    <w:p w14:paraId="3CCA9175" w14:textId="351DE889" w:rsidR="007E6786" w:rsidRDefault="007E6786" w:rsidP="007E6786">
      <w:pPr>
        <w:pStyle w:val="Ttulo1"/>
      </w:pPr>
      <w:bookmarkStart w:id="35" w:name="_Toc182754378"/>
      <w:r>
        <w:t>REGISTRO DE CHAPAS FECHADAS</w:t>
      </w:r>
      <w:r w:rsidR="00CC1CDF">
        <w:t xml:space="preserve"> INSCRITAS</w:t>
      </w:r>
      <w:bookmarkEnd w:id="35"/>
    </w:p>
    <w:p w14:paraId="66170C21" w14:textId="7A60149E" w:rsidR="00BE19F9" w:rsidRDefault="00BE19F9" w:rsidP="00A14ABB">
      <w:pPr>
        <w:pStyle w:val="Ttulo2"/>
      </w:pPr>
      <w:bookmarkStart w:id="36" w:name="_Toc182754379"/>
      <w:r>
        <w:t>O que é o registro de chapas fechadas</w:t>
      </w:r>
      <w:r w:rsidR="00CC1CDF">
        <w:t xml:space="preserve"> inscritas</w:t>
      </w:r>
      <w:r>
        <w:t>?</w:t>
      </w:r>
      <w:r w:rsidR="00BB662B">
        <w:t xml:space="preserve"> Como </w:t>
      </w:r>
      <w:r w:rsidR="00CC1CDF">
        <w:t xml:space="preserve">isso </w:t>
      </w:r>
      <w:r w:rsidR="00BB662B">
        <w:t>é feito?</w:t>
      </w:r>
      <w:bookmarkEnd w:id="36"/>
    </w:p>
    <w:p w14:paraId="5F4E01C0" w14:textId="3658798C" w:rsidR="006E314B" w:rsidRDefault="00CC1CDF" w:rsidP="006E314B">
      <w:pPr>
        <w:pStyle w:val="Texto"/>
      </w:pPr>
      <w:r>
        <w:t>O registro é</w:t>
      </w:r>
      <w:r w:rsidR="00BE19F9">
        <w:t xml:space="preserve"> a segunda e última etapa do processo de candidatura </w:t>
      </w:r>
      <w:r w:rsidR="006E314B" w:rsidRPr="006E314B">
        <w:t>por meio do qual as chapas</w:t>
      </w:r>
      <w:r>
        <w:t xml:space="preserve"> fechadas inscritas</w:t>
      </w:r>
      <w:r w:rsidR="006E314B" w:rsidRPr="006E314B">
        <w:t xml:space="preserve"> </w:t>
      </w:r>
      <w:r w:rsidR="00723F4E" w:rsidRPr="006E314B">
        <w:t>são</w:t>
      </w:r>
      <w:r w:rsidR="006E314B" w:rsidRPr="006E314B">
        <w:t xml:space="preserve"> consideradas aptas a concorrer na eleição para os cargos eletivos da UBAM</w:t>
      </w:r>
      <w:r w:rsidR="006E314B">
        <w:t>.</w:t>
      </w:r>
    </w:p>
    <w:p w14:paraId="51003CB7" w14:textId="693D8058" w:rsidR="006E314B" w:rsidRDefault="006E314B" w:rsidP="006E314B">
      <w:pPr>
        <w:pStyle w:val="Texto"/>
      </w:pPr>
      <w:r>
        <w:t>Para proceder ao registro das chapas fechadas</w:t>
      </w:r>
      <w:r w:rsidR="00DD1D4B">
        <w:t xml:space="preserve"> inscritas</w:t>
      </w:r>
      <w:r>
        <w:t>, a Comissão Eleitoral verificar</w:t>
      </w:r>
      <w:r w:rsidR="00BB662B">
        <w:t xml:space="preserve">á se </w:t>
      </w:r>
      <w:r w:rsidR="00DD1D4B">
        <w:t>elas</w:t>
      </w:r>
      <w:r w:rsidR="00BB662B">
        <w:t xml:space="preserve"> </w:t>
      </w:r>
      <w:r w:rsidRPr="00BB662B">
        <w:rPr>
          <w:b/>
          <w:bCs/>
        </w:rPr>
        <w:t>cumpr</w:t>
      </w:r>
      <w:r w:rsidR="00DD1D4B">
        <w:rPr>
          <w:b/>
          <w:bCs/>
        </w:rPr>
        <w:t xml:space="preserve">em </w:t>
      </w:r>
      <w:r w:rsidRPr="00BB662B">
        <w:rPr>
          <w:b/>
          <w:bCs/>
        </w:rPr>
        <w:t>todos os requisitos para a candidatura</w:t>
      </w:r>
      <w:r w:rsidR="00BA28AC">
        <w:t xml:space="preserve"> dos(as) musicoterapeutas </w:t>
      </w:r>
      <w:r w:rsidR="00DD1D4B">
        <w:t>que as integram</w:t>
      </w:r>
      <w:r w:rsidR="00BA28AC">
        <w:t xml:space="preserve">, tenha ou não havido impugnação </w:t>
      </w:r>
      <w:r w:rsidR="0034528F">
        <w:t>às suas inscrições</w:t>
      </w:r>
      <w:r w:rsidR="00BA28AC">
        <w:t>.</w:t>
      </w:r>
    </w:p>
    <w:p w14:paraId="17B8284A" w14:textId="7C264CE9" w:rsidR="00BA28AC" w:rsidRDefault="00BA28AC" w:rsidP="00BA28AC">
      <w:pPr>
        <w:pStyle w:val="Ttulo2"/>
      </w:pPr>
      <w:bookmarkStart w:id="37" w:name="_Toc182754380"/>
      <w:r>
        <w:t xml:space="preserve">Qual é o prazo para a Comissão Eleitoral </w:t>
      </w:r>
      <w:r w:rsidR="00FE0FD5">
        <w:t xml:space="preserve">concluir a fase de </w:t>
      </w:r>
      <w:r>
        <w:t>registro das chapas fechadas</w:t>
      </w:r>
      <w:r w:rsidR="00B872A9">
        <w:t xml:space="preserve"> inscritas</w:t>
      </w:r>
      <w:r>
        <w:t>?</w:t>
      </w:r>
      <w:bookmarkEnd w:id="37"/>
    </w:p>
    <w:p w14:paraId="14EB4044" w14:textId="1C0262E8" w:rsidR="006E314B" w:rsidRPr="002D2645" w:rsidRDefault="00FE0FD5" w:rsidP="006E314B">
      <w:pPr>
        <w:pStyle w:val="Texto"/>
      </w:pPr>
      <w:r>
        <w:t xml:space="preserve">A fase </w:t>
      </w:r>
      <w:r w:rsidRPr="002D2645">
        <w:t>de registro das chapas fechadas</w:t>
      </w:r>
      <w:r w:rsidR="0034528F" w:rsidRPr="002D2645">
        <w:t xml:space="preserve"> inscritas</w:t>
      </w:r>
      <w:r w:rsidRPr="002D2645">
        <w:t xml:space="preserve"> </w:t>
      </w:r>
      <w:r w:rsidR="006E314B" w:rsidRPr="002D2645">
        <w:t>deverá ser concluída pela Comissão Eleitoral até o dia 2</w:t>
      </w:r>
      <w:r w:rsidR="00D80EB8" w:rsidRPr="002D2645">
        <w:t>8</w:t>
      </w:r>
      <w:r w:rsidRPr="002D2645">
        <w:t>.11.</w:t>
      </w:r>
      <w:r w:rsidR="006E314B" w:rsidRPr="002D2645">
        <w:t>2024.</w:t>
      </w:r>
    </w:p>
    <w:p w14:paraId="4F52DE09" w14:textId="337B8EC1" w:rsidR="002A7E2F" w:rsidRDefault="004D141D" w:rsidP="00A14ABB">
      <w:pPr>
        <w:pStyle w:val="Ttulo2"/>
      </w:pPr>
      <w:bookmarkStart w:id="38" w:name="_Ref177661585"/>
      <w:bookmarkStart w:id="39" w:name="_Toc182754381"/>
      <w:r>
        <w:t xml:space="preserve">Quando será divulgada a </w:t>
      </w:r>
      <w:r w:rsidR="006C44FF">
        <w:t>relação</w:t>
      </w:r>
      <w:r>
        <w:t xml:space="preserve"> das chapas</w:t>
      </w:r>
      <w:r w:rsidR="0094481D">
        <w:t xml:space="preserve"> fechadas</w:t>
      </w:r>
      <w:r>
        <w:t xml:space="preserve"> registradas</w:t>
      </w:r>
      <w:r w:rsidR="007E6786" w:rsidRPr="002A7E2F">
        <w:t>?</w:t>
      </w:r>
      <w:r w:rsidR="006C44FF">
        <w:t xml:space="preserve"> Como isso será feito?</w:t>
      </w:r>
      <w:bookmarkEnd w:id="38"/>
      <w:bookmarkEnd w:id="39"/>
    </w:p>
    <w:p w14:paraId="781DFC53" w14:textId="64765AB7" w:rsidR="002A7E2F" w:rsidRDefault="002A7E2F" w:rsidP="002A7E2F">
      <w:pPr>
        <w:pStyle w:val="Texto"/>
      </w:pPr>
      <w:r w:rsidRPr="002D2645">
        <w:t xml:space="preserve">A divulgação da relação das chapas </w:t>
      </w:r>
      <w:r w:rsidR="00B9658F" w:rsidRPr="002D2645">
        <w:t xml:space="preserve">fechadas </w:t>
      </w:r>
      <w:r w:rsidR="006C44FF" w:rsidRPr="002D2645">
        <w:t xml:space="preserve">registradas </w:t>
      </w:r>
      <w:r w:rsidRPr="002D2645">
        <w:t>será feita no dia</w:t>
      </w:r>
      <w:r w:rsidR="006C44FF" w:rsidRPr="002D2645">
        <w:t xml:space="preserve"> </w:t>
      </w:r>
      <w:r w:rsidR="000154BA" w:rsidRPr="002D2645">
        <w:t>2</w:t>
      </w:r>
      <w:r w:rsidR="00D80EB8" w:rsidRPr="002D2645">
        <w:t>8</w:t>
      </w:r>
      <w:r w:rsidR="000154BA" w:rsidRPr="002D2645">
        <w:t xml:space="preserve">.11.2024, por </w:t>
      </w:r>
      <w:r w:rsidR="000154BA">
        <w:t xml:space="preserve">meio de edital </w:t>
      </w:r>
      <w:r w:rsidR="000675FB">
        <w:t>elaborado pela Comissão Eleitoral e publicado pela Diretoria da UBAM na sua página na Internet.</w:t>
      </w:r>
    </w:p>
    <w:p w14:paraId="176D12BA" w14:textId="6F146BE4" w:rsidR="000675FB" w:rsidRDefault="000675FB" w:rsidP="002A7E2F">
      <w:pPr>
        <w:pStyle w:val="Texto"/>
      </w:pPr>
      <w:r>
        <w:t xml:space="preserve">A Diretoria da UBAM também encaminhará esse edital e o plano de gestão das chapas </w:t>
      </w:r>
      <w:r w:rsidR="004D17F2">
        <w:t xml:space="preserve">fechadas </w:t>
      </w:r>
      <w:r w:rsidR="00E702C8">
        <w:t xml:space="preserve">registradas às AMTs e </w:t>
      </w:r>
      <w:r w:rsidR="004D17F2">
        <w:t xml:space="preserve">deles </w:t>
      </w:r>
      <w:r w:rsidR="00E702C8">
        <w:t>dará publicidade nas suas redes sociais.</w:t>
      </w:r>
    </w:p>
    <w:p w14:paraId="1919601F" w14:textId="50BB3831" w:rsidR="00E702C8" w:rsidRPr="002A7E2F" w:rsidRDefault="006279A5" w:rsidP="00E702C8">
      <w:pPr>
        <w:pStyle w:val="Ttulo2"/>
      </w:pPr>
      <w:bookmarkStart w:id="40" w:name="_Toc182754382"/>
      <w:r>
        <w:lastRenderedPageBreak/>
        <w:t>Q</w:t>
      </w:r>
      <w:r w:rsidR="00E702C8">
        <w:t xml:space="preserve">uando as chapas </w:t>
      </w:r>
      <w:r w:rsidR="0094481D">
        <w:t xml:space="preserve">fechadas </w:t>
      </w:r>
      <w:r w:rsidR="00E702C8">
        <w:t>registradas pode</w:t>
      </w:r>
      <w:r w:rsidR="00066AD0">
        <w:t>m</w:t>
      </w:r>
      <w:r w:rsidR="00AC4FD0">
        <w:t xml:space="preserve"> fazer</w:t>
      </w:r>
      <w:r w:rsidR="005A56EA">
        <w:t xml:space="preserve"> divulgação</w:t>
      </w:r>
      <w:r w:rsidR="00066AD0">
        <w:t>/</w:t>
      </w:r>
      <w:r w:rsidR="005A56EA">
        <w:t>propaganda para obtenção de votos?</w:t>
      </w:r>
      <w:bookmarkEnd w:id="40"/>
    </w:p>
    <w:p w14:paraId="05C72490" w14:textId="1B22ED73" w:rsidR="002A7E2F" w:rsidRDefault="002A7E2F" w:rsidP="002A7E2F">
      <w:pPr>
        <w:pStyle w:val="Texto"/>
      </w:pPr>
      <w:r w:rsidRPr="002A7E2F">
        <w:t>A</w:t>
      </w:r>
      <w:r w:rsidR="005A56EA">
        <w:t xml:space="preserve"> partir da publicação do edital a que se refere a resposta </w:t>
      </w:r>
      <w:r w:rsidR="003B5DCE">
        <w:fldChar w:fldCharType="begin"/>
      </w:r>
      <w:r w:rsidR="003B5DCE">
        <w:instrText xml:space="preserve"> REF _Ref177661585 \r \h </w:instrText>
      </w:r>
      <w:r w:rsidR="003B5DCE">
        <w:fldChar w:fldCharType="separate"/>
      </w:r>
      <w:r w:rsidR="00146D8C">
        <w:t>4.3</w:t>
      </w:r>
      <w:r w:rsidR="003B5DCE">
        <w:fldChar w:fldCharType="end"/>
      </w:r>
      <w:r w:rsidR="003B5DCE">
        <w:t>.</w:t>
      </w:r>
    </w:p>
    <w:p w14:paraId="4B87B480" w14:textId="030C19E3" w:rsidR="003B5DCE" w:rsidRDefault="00DA7C83" w:rsidP="003B5DCE">
      <w:pPr>
        <w:pStyle w:val="Ttulo2"/>
      </w:pPr>
      <w:bookmarkStart w:id="41" w:name="_Toc182754383"/>
      <w:r>
        <w:t>U</w:t>
      </w:r>
      <w:r w:rsidR="003B5DCE">
        <w:t>ma ou mais chapas fechadas</w:t>
      </w:r>
      <w:r w:rsidR="0094481D">
        <w:t xml:space="preserve"> inscritas</w:t>
      </w:r>
      <w:r>
        <w:t xml:space="preserve"> podem</w:t>
      </w:r>
      <w:r w:rsidR="003B5DCE">
        <w:t xml:space="preserve"> não ser registradas? O que acontece nesse caso?</w:t>
      </w:r>
      <w:bookmarkEnd w:id="41"/>
    </w:p>
    <w:p w14:paraId="4A25B1CF" w14:textId="4772EBE6" w:rsidR="003B5DCE" w:rsidRDefault="003B5DCE" w:rsidP="003B5DCE">
      <w:pPr>
        <w:pStyle w:val="Texto"/>
      </w:pPr>
      <w:r>
        <w:t>Sim</w:t>
      </w:r>
      <w:r w:rsidR="0094481D">
        <w:t>,</w:t>
      </w:r>
      <w:r w:rsidR="00E04CE2">
        <w:t xml:space="preserve"> </w:t>
      </w:r>
      <w:r w:rsidR="00117E61">
        <w:t xml:space="preserve">uma ou mais chapas inscritas poderão não ser registradas se </w:t>
      </w:r>
      <w:r w:rsidR="002140FF" w:rsidRPr="00117E61">
        <w:rPr>
          <w:b/>
          <w:bCs/>
        </w:rPr>
        <w:t xml:space="preserve">não demonstrarem o cumprimento </w:t>
      </w:r>
      <w:r w:rsidR="00650FAC">
        <w:rPr>
          <w:b/>
          <w:bCs/>
        </w:rPr>
        <w:t xml:space="preserve">de todos </w:t>
      </w:r>
      <w:r w:rsidR="002140FF" w:rsidRPr="00117E61">
        <w:rPr>
          <w:b/>
          <w:bCs/>
        </w:rPr>
        <w:t>os requisitos necessários para a candidatura de todos os(as) seus(suas) integrantes</w:t>
      </w:r>
      <w:r w:rsidR="00D142D5">
        <w:t>.</w:t>
      </w:r>
    </w:p>
    <w:p w14:paraId="589B4755" w14:textId="51511D3A" w:rsidR="00723F4E" w:rsidRDefault="00723F4E" w:rsidP="003B5DCE">
      <w:pPr>
        <w:pStyle w:val="Texto"/>
      </w:pPr>
      <w:r>
        <w:t>Nesse caso, a Comissão Eleitoral divulgará o</w:t>
      </w:r>
      <w:r w:rsidR="00147FDE">
        <w:t>(</w:t>
      </w:r>
      <w:r>
        <w:t>s</w:t>
      </w:r>
      <w:r w:rsidR="00147FDE">
        <w:t>)</w:t>
      </w:r>
      <w:r>
        <w:t xml:space="preserve"> nome</w:t>
      </w:r>
      <w:r w:rsidR="00147FDE">
        <w:t>(</w:t>
      </w:r>
      <w:r>
        <w:t>s</w:t>
      </w:r>
      <w:r w:rsidR="00147FDE">
        <w:t>)</w:t>
      </w:r>
      <w:r>
        <w:t xml:space="preserve"> da</w:t>
      </w:r>
      <w:r w:rsidR="00147FDE">
        <w:t>(</w:t>
      </w:r>
      <w:r>
        <w:t>s</w:t>
      </w:r>
      <w:r w:rsidR="00147FDE">
        <w:t>)</w:t>
      </w:r>
      <w:r>
        <w:t xml:space="preserve"> chapa</w:t>
      </w:r>
      <w:r w:rsidR="00147FDE">
        <w:t>(</w:t>
      </w:r>
      <w:r>
        <w:t>s</w:t>
      </w:r>
      <w:r w:rsidR="00147FDE">
        <w:t>)</w:t>
      </w:r>
      <w:r>
        <w:t xml:space="preserve"> </w:t>
      </w:r>
      <w:r w:rsidR="00117E61">
        <w:t>fechada</w:t>
      </w:r>
      <w:r w:rsidR="006A3D60">
        <w:t>(</w:t>
      </w:r>
      <w:r w:rsidR="00117E61">
        <w:t>s</w:t>
      </w:r>
      <w:r w:rsidR="006A3D60">
        <w:t>)</w:t>
      </w:r>
      <w:r w:rsidR="00117E61">
        <w:t xml:space="preserve"> </w:t>
      </w:r>
      <w:r>
        <w:t xml:space="preserve">não </w:t>
      </w:r>
      <w:r w:rsidR="00147FDE">
        <w:t>registrad</w:t>
      </w:r>
      <w:r>
        <w:t>a</w:t>
      </w:r>
      <w:r w:rsidR="006A3D60">
        <w:t>(</w:t>
      </w:r>
      <w:r>
        <w:t>s</w:t>
      </w:r>
      <w:r w:rsidR="006A3D60">
        <w:t>)</w:t>
      </w:r>
      <w:r>
        <w:t xml:space="preserve"> no mesmo edital a que se refere a resposta à </w:t>
      </w:r>
      <w:r w:rsidR="0012666C">
        <w:t>pergunta</w:t>
      </w:r>
      <w:r>
        <w:t xml:space="preserve"> </w:t>
      </w:r>
      <w:r>
        <w:fldChar w:fldCharType="begin"/>
      </w:r>
      <w:r>
        <w:instrText xml:space="preserve"> REF _Ref177661585 \r \h </w:instrText>
      </w:r>
      <w:r>
        <w:fldChar w:fldCharType="separate"/>
      </w:r>
      <w:r w:rsidR="00146D8C">
        <w:t>4.3</w:t>
      </w:r>
      <w:r>
        <w:fldChar w:fldCharType="end"/>
      </w:r>
      <w:r>
        <w:t xml:space="preserve">, informando o motivo que </w:t>
      </w:r>
      <w:r w:rsidR="006A3D60">
        <w:t>impediu o seu registro</w:t>
      </w:r>
      <w:r>
        <w:t>.</w:t>
      </w:r>
    </w:p>
    <w:p w14:paraId="72B7190B" w14:textId="7D2FD01B" w:rsidR="006A3D60" w:rsidRDefault="00EF6115" w:rsidP="006A3D60">
      <w:pPr>
        <w:pStyle w:val="Ttulo2"/>
      </w:pPr>
      <w:bookmarkStart w:id="42" w:name="_Toc182754384"/>
      <w:r>
        <w:t>O que acontece se, por acaso,</w:t>
      </w:r>
      <w:r w:rsidR="006A3D60">
        <w:t xml:space="preserve"> </w:t>
      </w:r>
      <w:r w:rsidR="0002314A">
        <w:t xml:space="preserve">não houver inscrições de chapas, ou se </w:t>
      </w:r>
      <w:r w:rsidR="006A3D60">
        <w:t>todas as chapas fechadas inscritas t</w:t>
      </w:r>
      <w:r w:rsidR="00CD1AA8">
        <w:t>iv</w:t>
      </w:r>
      <w:r w:rsidR="006A3D60">
        <w:t>erem seus registros recusados?</w:t>
      </w:r>
      <w:bookmarkEnd w:id="42"/>
    </w:p>
    <w:p w14:paraId="3E786544" w14:textId="725DB0EB" w:rsidR="006A3D60" w:rsidRDefault="00EF6115" w:rsidP="006A3D60">
      <w:pPr>
        <w:pStyle w:val="Texto"/>
      </w:pPr>
      <w:r>
        <w:t xml:space="preserve">Nesse caso, competirá à AGO da UBAM decidir sobre </w:t>
      </w:r>
      <w:r w:rsidR="00B176D0">
        <w:t>as providências a serem adotadas</w:t>
      </w:r>
      <w:r w:rsidR="005E48EB">
        <w:t xml:space="preserve"> (p.ex.: prorrogação </w:t>
      </w:r>
      <w:r w:rsidR="00CA7C28">
        <w:t xml:space="preserve">dos </w:t>
      </w:r>
      <w:r w:rsidR="005E48EB">
        <w:t>mandato</w:t>
      </w:r>
      <w:r w:rsidR="00CA7C28">
        <w:t>s da gestão atual</w:t>
      </w:r>
      <w:r w:rsidR="005E48EB">
        <w:t xml:space="preserve"> e </w:t>
      </w:r>
      <w:r w:rsidR="00E16555">
        <w:t>realização</w:t>
      </w:r>
      <w:r w:rsidR="005E48EB">
        <w:t xml:space="preserve"> de novas eleições)</w:t>
      </w:r>
      <w:r w:rsidR="00B176D0">
        <w:t>.</w:t>
      </w:r>
    </w:p>
    <w:p w14:paraId="507A1FCA" w14:textId="7A08BD15" w:rsidR="00A14ABB" w:rsidRDefault="00324406" w:rsidP="002A7E2F">
      <w:pPr>
        <w:pStyle w:val="Ttulo1"/>
      </w:pPr>
      <w:bookmarkStart w:id="43" w:name="_Toc182754385"/>
      <w:r>
        <w:t xml:space="preserve">ELEIÇÃO NA </w:t>
      </w:r>
      <w:r w:rsidR="00A14ABB">
        <w:t>ASSEMBLÉIA GERAL ORDINÁRIA</w:t>
      </w:r>
      <w:r>
        <w:t xml:space="preserve"> (AGO)</w:t>
      </w:r>
      <w:bookmarkEnd w:id="43"/>
    </w:p>
    <w:p w14:paraId="334D2ED1" w14:textId="60245748" w:rsidR="008E0CD7" w:rsidRDefault="008E0CD7" w:rsidP="00E354CF">
      <w:pPr>
        <w:pStyle w:val="Ttulo2"/>
      </w:pPr>
      <w:bookmarkStart w:id="44" w:name="_Toc182754386"/>
      <w:r>
        <w:t>A AGO é convocada exclusivamente para a</w:t>
      </w:r>
      <w:r w:rsidR="007F480D">
        <w:t xml:space="preserve"> eleição?</w:t>
      </w:r>
      <w:bookmarkEnd w:id="44"/>
    </w:p>
    <w:p w14:paraId="31423E10" w14:textId="6640E09F" w:rsidR="007F480D" w:rsidRDefault="00CA7C28" w:rsidP="007F480D">
      <w:pPr>
        <w:pStyle w:val="Texto"/>
      </w:pPr>
      <w:r>
        <w:t xml:space="preserve">Não. </w:t>
      </w:r>
      <w:r w:rsidR="007F480D">
        <w:t>A</w:t>
      </w:r>
      <w:r w:rsidR="005221AB">
        <w:t>s</w:t>
      </w:r>
      <w:r w:rsidR="007F480D">
        <w:t xml:space="preserve"> AGO</w:t>
      </w:r>
      <w:r w:rsidR="005221AB">
        <w:t>s</w:t>
      </w:r>
      <w:r w:rsidR="007F480D">
        <w:t xml:space="preserve"> </w:t>
      </w:r>
      <w:r w:rsidR="005221AB">
        <w:t>são</w:t>
      </w:r>
      <w:r w:rsidR="007F480D">
        <w:t xml:space="preserve"> convocada</w:t>
      </w:r>
      <w:r w:rsidR="00B9766A">
        <w:t>s</w:t>
      </w:r>
      <w:r w:rsidR="007F480D">
        <w:t xml:space="preserve"> todo</w:t>
      </w:r>
      <w:r w:rsidR="00B9766A">
        <w:t>s os</w:t>
      </w:r>
      <w:r w:rsidR="007F480D">
        <w:t xml:space="preserve"> ano</w:t>
      </w:r>
      <w:r w:rsidR="00B9766A">
        <w:t>s</w:t>
      </w:r>
      <w:r w:rsidR="007F480D">
        <w:t xml:space="preserve"> para </w:t>
      </w:r>
      <w:r w:rsidR="00DC2E27">
        <w:t>as finalidades estatutárias e</w:t>
      </w:r>
      <w:r w:rsidR="00B12E65">
        <w:t>,</w:t>
      </w:r>
      <w:r w:rsidR="00DC2E27">
        <w:t xml:space="preserve"> </w:t>
      </w:r>
      <w:r w:rsidR="00DC2E27" w:rsidRPr="00B9766A">
        <w:rPr>
          <w:b/>
          <w:bCs/>
        </w:rPr>
        <w:t>a cada 2 (dois) anos</w:t>
      </w:r>
      <w:r w:rsidR="00B12E65">
        <w:rPr>
          <w:b/>
          <w:bCs/>
        </w:rPr>
        <w:t>,</w:t>
      </w:r>
      <w:r w:rsidR="00DC2E27" w:rsidRPr="00B9766A">
        <w:rPr>
          <w:b/>
          <w:bCs/>
        </w:rPr>
        <w:t xml:space="preserve"> para a eleição</w:t>
      </w:r>
      <w:r w:rsidR="00DC2E27">
        <w:t xml:space="preserve"> </w:t>
      </w:r>
      <w:r w:rsidR="002A55C2">
        <w:t>para preenchimento dos cargos n</w:t>
      </w:r>
      <w:r w:rsidR="00DC2E27">
        <w:t>a Diretoria, Conselho Fiscal e Conselho de Ética da UBAM para o biênio seguinte</w:t>
      </w:r>
      <w:r w:rsidR="00FF279E">
        <w:t>, como é</w:t>
      </w:r>
      <w:r w:rsidR="009D793D">
        <w:t xml:space="preserve"> o caso neste ano.</w:t>
      </w:r>
    </w:p>
    <w:p w14:paraId="2C32BF40" w14:textId="65A79E56" w:rsidR="003F7BEE" w:rsidRDefault="003F7BEE" w:rsidP="003F7BEE">
      <w:pPr>
        <w:pStyle w:val="Ttulo2"/>
      </w:pPr>
      <w:bookmarkStart w:id="45" w:name="_Toc182754387"/>
      <w:r>
        <w:t>Quando</w:t>
      </w:r>
      <w:r w:rsidR="00143778">
        <w:t xml:space="preserve"> e como</w:t>
      </w:r>
      <w:r>
        <w:t xml:space="preserve"> será realizada a AGO deste ano</w:t>
      </w:r>
      <w:r w:rsidR="009566B5">
        <w:t xml:space="preserve"> em que há eleições</w:t>
      </w:r>
      <w:r>
        <w:t>?</w:t>
      </w:r>
      <w:bookmarkEnd w:id="45"/>
    </w:p>
    <w:p w14:paraId="30CE3932" w14:textId="15221511" w:rsidR="003F7BEE" w:rsidRPr="003F7BEE" w:rsidRDefault="003F7BEE" w:rsidP="003F7BEE">
      <w:pPr>
        <w:pStyle w:val="Texto"/>
      </w:pPr>
      <w:r>
        <w:t xml:space="preserve">A AGO será </w:t>
      </w:r>
      <w:r w:rsidRPr="002D2645">
        <w:t xml:space="preserve">realizada no dia </w:t>
      </w:r>
      <w:r w:rsidRPr="002D2645">
        <w:rPr>
          <w:b/>
          <w:bCs/>
        </w:rPr>
        <w:t>2</w:t>
      </w:r>
      <w:r w:rsidR="00E82A82" w:rsidRPr="002D2645">
        <w:rPr>
          <w:b/>
          <w:bCs/>
        </w:rPr>
        <w:t>8</w:t>
      </w:r>
      <w:r w:rsidRPr="002D2645">
        <w:rPr>
          <w:b/>
          <w:bCs/>
        </w:rPr>
        <w:t>.12.2024</w:t>
      </w:r>
      <w:r w:rsidRPr="002D2645">
        <w:t xml:space="preserve"> e será convocada pela Diretoria da UBAM, observado o seu Estatuto</w:t>
      </w:r>
      <w:r w:rsidR="00C02009" w:rsidRPr="002D2645">
        <w:t>. A AGO será</w:t>
      </w:r>
      <w:r w:rsidR="00FD3FA3" w:rsidRPr="002D2645">
        <w:t xml:space="preserve"> </w:t>
      </w:r>
      <w:r w:rsidR="002D4710" w:rsidRPr="002D2645">
        <w:t xml:space="preserve">realizada na modalidade </w:t>
      </w:r>
      <w:r w:rsidR="002D4710">
        <w:t xml:space="preserve">de videoconferência </w:t>
      </w:r>
      <w:r w:rsidR="002D4710" w:rsidRPr="00473F1A">
        <w:rPr>
          <w:i/>
          <w:iCs/>
        </w:rPr>
        <w:t>online</w:t>
      </w:r>
      <w:r w:rsidR="002D4710">
        <w:t xml:space="preserve"> </w:t>
      </w:r>
      <w:r w:rsidR="002D4710" w:rsidRPr="008851B5">
        <w:t>via</w:t>
      </w:r>
      <w:r w:rsidR="002D4710">
        <w:t xml:space="preserve"> aplicativo</w:t>
      </w:r>
      <w:r w:rsidR="002D4710" w:rsidRPr="008851B5">
        <w:t xml:space="preserve"> </w:t>
      </w:r>
      <w:r w:rsidR="002D4710">
        <w:t>indicado no respectivo edital de convocação</w:t>
      </w:r>
      <w:r w:rsidR="002D4710" w:rsidRPr="008851B5">
        <w:t>.</w:t>
      </w:r>
    </w:p>
    <w:p w14:paraId="32EBDE33" w14:textId="205B6C2F" w:rsidR="00E13427" w:rsidRDefault="00C475E2" w:rsidP="00E13427">
      <w:pPr>
        <w:pStyle w:val="Ttulo2"/>
      </w:pPr>
      <w:bookmarkStart w:id="46" w:name="_Ref182221001"/>
      <w:bookmarkStart w:id="47" w:name="_Toc182754388"/>
      <w:r>
        <w:t>Quan</w:t>
      </w:r>
      <w:r w:rsidR="00E82A82">
        <w:t>d</w:t>
      </w:r>
      <w:r>
        <w:t xml:space="preserve">o há eleições, como se processa a AGO? </w:t>
      </w:r>
      <w:r w:rsidR="00C27EFC">
        <w:t>Q</w:t>
      </w:r>
      <w:r w:rsidR="00E13427">
        <w:t>uem pode participar</w:t>
      </w:r>
      <w:r w:rsidR="00AF7DDB">
        <w:t xml:space="preserve"> com direito a voto nas eleições</w:t>
      </w:r>
      <w:r w:rsidR="00E13427">
        <w:t>?</w:t>
      </w:r>
      <w:bookmarkEnd w:id="46"/>
      <w:bookmarkEnd w:id="47"/>
    </w:p>
    <w:p w14:paraId="7A465EEF" w14:textId="2CE3C94B" w:rsidR="00526E92" w:rsidRDefault="00CB311D" w:rsidP="00776483">
      <w:pPr>
        <w:pStyle w:val="Texto"/>
      </w:pPr>
      <w:r>
        <w:t>N</w:t>
      </w:r>
      <w:r w:rsidR="00170C79">
        <w:t>os anos em que há eleições, a AGO se processa em duas fases, sendo</w:t>
      </w:r>
      <w:r w:rsidR="00AD0F15">
        <w:t>:</w:t>
      </w:r>
    </w:p>
    <w:p w14:paraId="603EF487" w14:textId="29EFDFA3" w:rsidR="00526E92" w:rsidRDefault="00170C79" w:rsidP="00526E92">
      <w:pPr>
        <w:pStyle w:val="Texto"/>
        <w:numPr>
          <w:ilvl w:val="0"/>
          <w:numId w:val="29"/>
        </w:numPr>
      </w:pPr>
      <w:r>
        <w:t xml:space="preserve">uma </w:t>
      </w:r>
      <w:r w:rsidR="009D590B">
        <w:t>presidida pelo(a) Presidente ou Vice-presidente da UBAM</w:t>
      </w:r>
      <w:r w:rsidR="00AD0F15">
        <w:t xml:space="preserve">, para discutir os assuntos </w:t>
      </w:r>
      <w:r w:rsidR="00C02009">
        <w:t>d</w:t>
      </w:r>
      <w:r w:rsidR="00AF7DDB">
        <w:t>a pauta</w:t>
      </w:r>
      <w:r w:rsidR="00CB311D">
        <w:t>,</w:t>
      </w:r>
      <w:r w:rsidR="009D590B">
        <w:t xml:space="preserve"> e</w:t>
      </w:r>
      <w:r w:rsidR="00CB311D">
        <w:t xml:space="preserve"> podem participar com </w:t>
      </w:r>
      <w:r w:rsidR="00CB311D" w:rsidRPr="00CB311D">
        <w:t>direito a voz e vot</w:t>
      </w:r>
      <w:r w:rsidR="00CB311D">
        <w:t xml:space="preserve">o, os(as) representantes das AMTs, os(as) integrantes da Diretoria da UBAM e, </w:t>
      </w:r>
      <w:r w:rsidR="00CB311D" w:rsidRPr="00D1130C">
        <w:t>em casos específicos</w:t>
      </w:r>
      <w:r w:rsidR="00CB311D">
        <w:t>,</w:t>
      </w:r>
      <w:r w:rsidR="00CB311D" w:rsidRPr="00D1130C">
        <w:t xml:space="preserve"> membros de </w:t>
      </w:r>
      <w:r w:rsidR="00CB311D">
        <w:t>seus Conselhos e Comissões</w:t>
      </w:r>
      <w:r w:rsidR="00791240">
        <w:t>;</w:t>
      </w:r>
    </w:p>
    <w:p w14:paraId="36BE8EDB" w14:textId="1EFAEE87" w:rsidR="00776483" w:rsidRDefault="009D590B" w:rsidP="00526E92">
      <w:pPr>
        <w:pStyle w:val="Texto"/>
        <w:numPr>
          <w:ilvl w:val="0"/>
          <w:numId w:val="29"/>
        </w:numPr>
      </w:pPr>
      <w:r>
        <w:lastRenderedPageBreak/>
        <w:t xml:space="preserve"> </w:t>
      </w:r>
      <w:r w:rsidRPr="00663C35">
        <w:rPr>
          <w:b/>
          <w:bCs/>
        </w:rPr>
        <w:t>na fase das eleições</w:t>
      </w:r>
      <w:r>
        <w:t>, propriamente ditas,</w:t>
      </w:r>
      <w:r w:rsidR="00526E92">
        <w:t xml:space="preserve"> a presidência/coordenação passa à </w:t>
      </w:r>
      <w:r>
        <w:t>Comissão Eleitoral</w:t>
      </w:r>
      <w:r w:rsidR="00063E56">
        <w:t xml:space="preserve"> e, nessa fase, </w:t>
      </w:r>
      <w:r w:rsidR="00063E56" w:rsidRPr="00663C35">
        <w:rPr>
          <w:b/>
          <w:bCs/>
        </w:rPr>
        <w:t>somente têm direito a voto</w:t>
      </w:r>
      <w:r w:rsidR="00063E56">
        <w:t xml:space="preserve"> os(as) </w:t>
      </w:r>
      <w:r w:rsidR="00063E56" w:rsidRPr="00663C35">
        <w:rPr>
          <w:b/>
          <w:bCs/>
        </w:rPr>
        <w:t>representantes das AMTs</w:t>
      </w:r>
      <w:r w:rsidR="00063E56">
        <w:t xml:space="preserve"> </w:t>
      </w:r>
      <w:r w:rsidR="00776483">
        <w:t xml:space="preserve">que tenham </w:t>
      </w:r>
      <w:r w:rsidR="00776483" w:rsidRPr="00776483">
        <w:t xml:space="preserve">no mínimo </w:t>
      </w:r>
      <w:r w:rsidR="00776483" w:rsidRPr="00663C35">
        <w:rPr>
          <w:b/>
          <w:bCs/>
        </w:rPr>
        <w:t>60 dias de filiação à UBAM</w:t>
      </w:r>
      <w:r w:rsidR="00776483" w:rsidRPr="00776483">
        <w:t xml:space="preserve"> e est</w:t>
      </w:r>
      <w:r w:rsidR="00663C35">
        <w:t>ejam</w:t>
      </w:r>
      <w:r w:rsidR="00776483" w:rsidRPr="00776483">
        <w:t xml:space="preserve"> rigorosamente </w:t>
      </w:r>
      <w:r w:rsidR="00776483" w:rsidRPr="00663C35">
        <w:rPr>
          <w:b/>
          <w:bCs/>
        </w:rPr>
        <w:t>em dia com suas obrigações</w:t>
      </w:r>
      <w:r w:rsidR="00776483" w:rsidRPr="00776483">
        <w:t xml:space="preserve"> estatutárias e regimentais </w:t>
      </w:r>
      <w:r w:rsidR="00776483">
        <w:t>perante ela</w:t>
      </w:r>
      <w:r w:rsidR="00AC2998">
        <w:t>, que também têm direito a voz, assim como os(as) integrantes da Diretoria da UBAM e, se for o caso, membros de seus Conselhos e Comissões.</w:t>
      </w:r>
    </w:p>
    <w:p w14:paraId="364848A6" w14:textId="0DCB6730" w:rsidR="003F7BEE" w:rsidRPr="002D2645" w:rsidRDefault="003F7BEE" w:rsidP="003F7BEE">
      <w:pPr>
        <w:pStyle w:val="Texto"/>
      </w:pPr>
      <w:r>
        <w:t xml:space="preserve">Além dessas pessoas, podem participar </w:t>
      </w:r>
      <w:r w:rsidRPr="003F7BEE">
        <w:rPr>
          <w:b/>
          <w:bCs/>
        </w:rPr>
        <w:t>como ouvintes</w:t>
      </w:r>
      <w:r>
        <w:t xml:space="preserve"> musicoterapeutas e estudantes filiados às AMTs</w:t>
      </w:r>
      <w:r w:rsidR="003A1787">
        <w:t xml:space="preserve"> em dia com suas obrigações estatutárias e regimentais em relação às </w:t>
      </w:r>
      <w:r w:rsidR="003A1787" w:rsidRPr="002D2645">
        <w:t>suas AMTs de origem.</w:t>
      </w:r>
    </w:p>
    <w:p w14:paraId="3BD4655B" w14:textId="012923D9" w:rsidR="00487427" w:rsidRPr="002D2645" w:rsidRDefault="00487427" w:rsidP="003F7BEE">
      <w:pPr>
        <w:pStyle w:val="Texto"/>
      </w:pPr>
      <w:r w:rsidRPr="002D2645">
        <w:t xml:space="preserve">Também são convidados(as) a participar da AGO </w:t>
      </w:r>
      <w:r w:rsidR="00CB18A7" w:rsidRPr="002D2645">
        <w:rPr>
          <w:b/>
          <w:bCs/>
        </w:rPr>
        <w:t>como ouvintes</w:t>
      </w:r>
      <w:r w:rsidR="00CB18A7" w:rsidRPr="002D2645">
        <w:t xml:space="preserve"> </w:t>
      </w:r>
      <w:r w:rsidRPr="002D2645">
        <w:t>os membros das chapas</w:t>
      </w:r>
      <w:r w:rsidR="008B05C0" w:rsidRPr="002D2645">
        <w:t xml:space="preserve"> fechadas</w:t>
      </w:r>
      <w:r w:rsidRPr="002D2645">
        <w:t xml:space="preserve"> registradas, em especial os(as) candidatos(as) a presidente e vice-presidente, pois </w:t>
      </w:r>
      <w:r w:rsidR="008B05C0" w:rsidRPr="002D2645">
        <w:t>a chapa eleita toma posse na mesma AGO e o</w:t>
      </w:r>
      <w:r w:rsidR="0024063C" w:rsidRPr="002D2645">
        <w:t>(a)</w:t>
      </w:r>
      <w:r w:rsidR="008B05C0" w:rsidRPr="002D2645">
        <w:t xml:space="preserve"> presidente eleito</w:t>
      </w:r>
      <w:r w:rsidR="0024063C" w:rsidRPr="002D2645">
        <w:t>(a)</w:t>
      </w:r>
      <w:r w:rsidR="008B05C0" w:rsidRPr="002D2645">
        <w:t xml:space="preserve"> assume a</w:t>
      </w:r>
      <w:r w:rsidR="0024063C" w:rsidRPr="002D2645">
        <w:t xml:space="preserve"> </w:t>
      </w:r>
      <w:r w:rsidR="008B05C0" w:rsidRPr="002D2645">
        <w:t>condução</w:t>
      </w:r>
      <w:r w:rsidR="00E64201" w:rsidRPr="002D2645">
        <w:t xml:space="preserve"> da </w:t>
      </w:r>
      <w:proofErr w:type="spellStart"/>
      <w:r w:rsidR="00E64201" w:rsidRPr="002D2645">
        <w:t>assembleia</w:t>
      </w:r>
      <w:r w:rsidR="00810443" w:rsidRPr="002D2645">
        <w:t>n</w:t>
      </w:r>
      <w:proofErr w:type="spellEnd"/>
      <w:r w:rsidR="00810443" w:rsidRPr="002D2645">
        <w:t xml:space="preserve"> até o seu encerramento</w:t>
      </w:r>
      <w:r w:rsidR="00E64201" w:rsidRPr="002D2645">
        <w:t xml:space="preserve"> (v. resposta </w:t>
      </w:r>
      <w:r w:rsidR="00E64201" w:rsidRPr="002D2645">
        <w:fldChar w:fldCharType="begin"/>
      </w:r>
      <w:r w:rsidR="00E64201" w:rsidRPr="002D2645">
        <w:instrText xml:space="preserve"> REF _Ref182220875 \r \h </w:instrText>
      </w:r>
      <w:r w:rsidR="00E64201" w:rsidRPr="002D2645">
        <w:fldChar w:fldCharType="separate"/>
      </w:r>
      <w:r w:rsidR="00146D8C">
        <w:t>5.10</w:t>
      </w:r>
      <w:r w:rsidR="00E64201" w:rsidRPr="002D2645">
        <w:fldChar w:fldCharType="end"/>
      </w:r>
      <w:r w:rsidR="00E64201" w:rsidRPr="002D2645">
        <w:t>)</w:t>
      </w:r>
      <w:r w:rsidR="0024063C" w:rsidRPr="002D2645">
        <w:t>.</w:t>
      </w:r>
    </w:p>
    <w:p w14:paraId="33CE1863" w14:textId="043907C9" w:rsidR="004E7324" w:rsidRDefault="006F5055" w:rsidP="004E7324">
      <w:pPr>
        <w:pStyle w:val="Ttulo2"/>
      </w:pPr>
      <w:bookmarkStart w:id="48" w:name="_Ref177668198"/>
      <w:bookmarkStart w:id="49" w:name="_Toc182754389"/>
      <w:r>
        <w:t>Quem</w:t>
      </w:r>
      <w:r w:rsidR="00E15D05">
        <w:t xml:space="preserve">, de fato, </w:t>
      </w:r>
      <w:r>
        <w:t xml:space="preserve">vota </w:t>
      </w:r>
      <w:r w:rsidR="00791240">
        <w:t>nas eleições?</w:t>
      </w:r>
      <w:bookmarkEnd w:id="48"/>
      <w:bookmarkEnd w:id="49"/>
      <w:r w:rsidR="009E7E0C">
        <w:t xml:space="preserve"> </w:t>
      </w:r>
    </w:p>
    <w:p w14:paraId="78B783B6" w14:textId="77777777" w:rsidR="00E15D05" w:rsidRDefault="006F5055" w:rsidP="00D1130C">
      <w:pPr>
        <w:pStyle w:val="Texto"/>
      </w:pPr>
      <w:r>
        <w:t>O</w:t>
      </w:r>
      <w:r w:rsidR="00857697">
        <w:t>s(as)</w:t>
      </w:r>
      <w:r>
        <w:t xml:space="preserve"> representante</w:t>
      </w:r>
      <w:r w:rsidR="00857697">
        <w:t>s</w:t>
      </w:r>
      <w:r>
        <w:t xml:space="preserve"> </w:t>
      </w:r>
      <w:r w:rsidR="00857697">
        <w:t xml:space="preserve">das </w:t>
      </w:r>
      <w:r w:rsidR="00F665B7" w:rsidRPr="00384B9A">
        <w:rPr>
          <w:b/>
          <w:bCs/>
        </w:rPr>
        <w:t>AMTs</w:t>
      </w:r>
      <w:r w:rsidR="00F665B7">
        <w:rPr>
          <w:b/>
          <w:bCs/>
        </w:rPr>
        <w:t xml:space="preserve"> com direito a voto</w:t>
      </w:r>
      <w:r w:rsidR="00857697">
        <w:t xml:space="preserve"> que participam </w:t>
      </w:r>
      <w:r w:rsidR="00F665B7">
        <w:t>da AGO.</w:t>
      </w:r>
      <w:r w:rsidR="00CC3E0A">
        <w:t xml:space="preserve"> </w:t>
      </w:r>
    </w:p>
    <w:p w14:paraId="10D6E6F4" w14:textId="2691DC1A" w:rsidR="004E5226" w:rsidRDefault="00CC3E0A" w:rsidP="00D1130C">
      <w:pPr>
        <w:pStyle w:val="Texto"/>
      </w:pPr>
      <w:r>
        <w:t>Normalmente</w:t>
      </w:r>
      <w:r w:rsidR="00E15D05">
        <w:t>, esse representante</w:t>
      </w:r>
      <w:r>
        <w:t xml:space="preserve"> é o(a) presidente da AMT com direito a voto, mas </w:t>
      </w:r>
      <w:r w:rsidR="004E5226">
        <w:t>pode ser outra pessoa indicada pela AMT diretamente à Diretoria da UBAM</w:t>
      </w:r>
      <w:r w:rsidR="009E7E0C">
        <w:t>.</w:t>
      </w:r>
    </w:p>
    <w:p w14:paraId="75E26E1F" w14:textId="14AEEA3F" w:rsidR="00384B9A" w:rsidRDefault="00CC3E0A" w:rsidP="004E5226">
      <w:pPr>
        <w:pStyle w:val="Texto"/>
      </w:pPr>
      <w:r>
        <w:t>Os nomes d</w:t>
      </w:r>
      <w:r w:rsidR="0043526E">
        <w:t xml:space="preserve">os(as) </w:t>
      </w:r>
      <w:r w:rsidR="00F665B7">
        <w:t>representantes</w:t>
      </w:r>
      <w:r w:rsidR="0043526E">
        <w:t xml:space="preserve"> que proferirão voto</w:t>
      </w:r>
      <w:r w:rsidR="00F665B7">
        <w:t xml:space="preserve"> serão </w:t>
      </w:r>
      <w:r w:rsidR="00F665B7" w:rsidRPr="002D2645">
        <w:t xml:space="preserve">levantados </w:t>
      </w:r>
      <w:r w:rsidRPr="002D2645">
        <w:t xml:space="preserve">pela Diretoria da UBAM e informados </w:t>
      </w:r>
      <w:r w:rsidR="00322D84" w:rsidRPr="002D2645">
        <w:t>à Comi</w:t>
      </w:r>
      <w:r w:rsidR="000459B1" w:rsidRPr="002D2645">
        <w:t xml:space="preserve">ssão Eleitoral </w:t>
      </w:r>
      <w:r w:rsidR="00845225" w:rsidRPr="002D2645">
        <w:rPr>
          <w:b/>
          <w:bCs/>
        </w:rPr>
        <w:t>impreterivelmente até o dia 2</w:t>
      </w:r>
      <w:r w:rsidR="0024063C" w:rsidRPr="002D2645">
        <w:rPr>
          <w:b/>
          <w:bCs/>
        </w:rPr>
        <w:t>7</w:t>
      </w:r>
      <w:r w:rsidR="00845225" w:rsidRPr="002D2645">
        <w:rPr>
          <w:b/>
          <w:bCs/>
        </w:rPr>
        <w:t>.12.2024</w:t>
      </w:r>
      <w:r w:rsidR="00845225" w:rsidRPr="002D2645">
        <w:t xml:space="preserve">, </w:t>
      </w:r>
      <w:r w:rsidR="00845225">
        <w:t xml:space="preserve">por mensagem ao </w:t>
      </w:r>
      <w:r w:rsidR="00845225" w:rsidRPr="00757A9D">
        <w:rPr>
          <w:i/>
          <w:iCs/>
        </w:rPr>
        <w:t>e-mail</w:t>
      </w:r>
      <w:r w:rsidR="00845225">
        <w:t xml:space="preserve"> </w:t>
      </w:r>
      <w:hyperlink r:id="rId13" w:history="1">
        <w:r w:rsidR="00845225" w:rsidRPr="00867C21">
          <w:rPr>
            <w:rStyle w:val="Hyperlink"/>
          </w:rPr>
          <w:t>comissaoeleitoralubam2024@gmail.com</w:t>
        </w:r>
      </w:hyperlink>
      <w:r w:rsidR="00845225">
        <w:t>.</w:t>
      </w:r>
    </w:p>
    <w:p w14:paraId="31B8C0EF" w14:textId="26E1161F" w:rsidR="00DF0696" w:rsidRDefault="00DF0696" w:rsidP="00E354CF">
      <w:pPr>
        <w:pStyle w:val="Ttulo2"/>
      </w:pPr>
      <w:bookmarkStart w:id="50" w:name="_Toc182754390"/>
      <w:r>
        <w:t>Um</w:t>
      </w:r>
      <w:r w:rsidR="005B0471">
        <w:t>(a) candidato(a) pode representar a sua AMT</w:t>
      </w:r>
      <w:r w:rsidR="00A245F0">
        <w:t xml:space="preserve"> de origem</w:t>
      </w:r>
      <w:r w:rsidR="005B0471">
        <w:t xml:space="preserve"> e proferir voto?</w:t>
      </w:r>
      <w:bookmarkEnd w:id="50"/>
    </w:p>
    <w:p w14:paraId="52516DA1" w14:textId="3545D4F9" w:rsidR="005B0471" w:rsidRDefault="005B0471" w:rsidP="005B0471">
      <w:pPr>
        <w:pStyle w:val="Texto"/>
      </w:pPr>
      <w:r>
        <w:t xml:space="preserve">Sim, </w:t>
      </w:r>
      <w:r w:rsidR="00A245F0">
        <w:t xml:space="preserve">mas </w:t>
      </w:r>
      <w:r>
        <w:t xml:space="preserve">desde que </w:t>
      </w:r>
      <w:r w:rsidR="008A6259">
        <w:t xml:space="preserve">esteja presente na AGO como </w:t>
      </w:r>
      <w:r w:rsidRPr="008A6259">
        <w:rPr>
          <w:b/>
          <w:bCs/>
        </w:rPr>
        <w:t xml:space="preserve">representante da </w:t>
      </w:r>
      <w:r w:rsidR="00A7598D" w:rsidRPr="008A6259">
        <w:rPr>
          <w:b/>
          <w:bCs/>
        </w:rPr>
        <w:t xml:space="preserve">sua </w:t>
      </w:r>
      <w:r w:rsidRPr="008A6259">
        <w:rPr>
          <w:b/>
          <w:bCs/>
        </w:rPr>
        <w:t>AMT de origem</w:t>
      </w:r>
      <w:r w:rsidR="005F1AF4">
        <w:t xml:space="preserve"> (presidente </w:t>
      </w:r>
      <w:r w:rsidR="008A6259">
        <w:t>ou outra pessoa indicada pela AMT)</w:t>
      </w:r>
      <w:r w:rsidR="00A7598D">
        <w:t xml:space="preserve"> </w:t>
      </w:r>
      <w:r w:rsidR="009B53DF">
        <w:t xml:space="preserve">(resposta </w:t>
      </w:r>
      <w:r w:rsidR="009B53DF">
        <w:fldChar w:fldCharType="begin"/>
      </w:r>
      <w:r w:rsidR="009B53DF">
        <w:instrText xml:space="preserve"> REF _Ref177668198 \r \h </w:instrText>
      </w:r>
      <w:r w:rsidR="009B53DF">
        <w:fldChar w:fldCharType="separate"/>
      </w:r>
      <w:r w:rsidR="00146D8C">
        <w:t>5.4</w:t>
      </w:r>
      <w:r w:rsidR="009B53DF">
        <w:fldChar w:fldCharType="end"/>
      </w:r>
      <w:r w:rsidR="00C63BB3">
        <w:t>)</w:t>
      </w:r>
      <w:r>
        <w:t>.</w:t>
      </w:r>
    </w:p>
    <w:p w14:paraId="2EF67389" w14:textId="7D0B8E06" w:rsidR="00A7598D" w:rsidRDefault="00A7598D" w:rsidP="005B0471">
      <w:pPr>
        <w:pStyle w:val="Texto"/>
      </w:pPr>
      <w:r>
        <w:t>Caso contrário, poderá participar da AGO</w:t>
      </w:r>
      <w:r w:rsidR="009B53DF">
        <w:t xml:space="preserve"> </w:t>
      </w:r>
      <w:r w:rsidR="00C63BB3">
        <w:t xml:space="preserve">como </w:t>
      </w:r>
      <w:r w:rsidR="009B53DF">
        <w:t xml:space="preserve">musicoterapeuta, </w:t>
      </w:r>
      <w:r w:rsidR="00C63BB3">
        <w:t xml:space="preserve">na condição de ouvinte (resposta </w:t>
      </w:r>
      <w:r w:rsidR="00E15D05">
        <w:fldChar w:fldCharType="begin"/>
      </w:r>
      <w:r w:rsidR="00E15D05">
        <w:instrText xml:space="preserve"> REF _Ref182221001 \r \h </w:instrText>
      </w:r>
      <w:r w:rsidR="00E15D05">
        <w:fldChar w:fldCharType="separate"/>
      </w:r>
      <w:r w:rsidR="00146D8C">
        <w:t>5.3</w:t>
      </w:r>
      <w:r w:rsidR="00E15D05">
        <w:fldChar w:fldCharType="end"/>
      </w:r>
      <w:r w:rsidR="00C63BB3">
        <w:t>).</w:t>
      </w:r>
    </w:p>
    <w:p w14:paraId="390646C6" w14:textId="66C86ADE" w:rsidR="002A7E2F" w:rsidRDefault="008851B5" w:rsidP="00E354CF">
      <w:pPr>
        <w:pStyle w:val="Ttulo2"/>
      </w:pPr>
      <w:bookmarkStart w:id="51" w:name="_Toc182754391"/>
      <w:r w:rsidRPr="008851B5">
        <w:t>Qu</w:t>
      </w:r>
      <w:r w:rsidR="00011A23">
        <w:t xml:space="preserve">e cuidados </w:t>
      </w:r>
      <w:r w:rsidR="00662ECF">
        <w:t>o</w:t>
      </w:r>
      <w:r w:rsidR="001B0511">
        <w:t>s</w:t>
      </w:r>
      <w:r w:rsidR="00662ECF">
        <w:t>(a</w:t>
      </w:r>
      <w:r w:rsidR="001B0511">
        <w:t>s</w:t>
      </w:r>
      <w:r w:rsidR="00662ECF">
        <w:t>) representante</w:t>
      </w:r>
      <w:r w:rsidR="001B0511">
        <w:t>s</w:t>
      </w:r>
      <w:r w:rsidR="00662ECF">
        <w:t xml:space="preserve"> das AMTs com direito a voto </w:t>
      </w:r>
      <w:r w:rsidR="001B0511">
        <w:t xml:space="preserve">devem tomar para </w:t>
      </w:r>
      <w:r w:rsidR="00662ECF">
        <w:t xml:space="preserve">participar </w:t>
      </w:r>
      <w:r w:rsidR="00011A23">
        <w:t>da</w:t>
      </w:r>
      <w:r>
        <w:t xml:space="preserve"> </w:t>
      </w:r>
      <w:r w:rsidR="008C52AD">
        <w:t>AGO</w:t>
      </w:r>
      <w:r>
        <w:t>?</w:t>
      </w:r>
      <w:bookmarkEnd w:id="51"/>
    </w:p>
    <w:p w14:paraId="454DD4C9" w14:textId="00BC4EC0" w:rsidR="00D04372" w:rsidRPr="00426659" w:rsidRDefault="00D04372" w:rsidP="00D04372">
      <w:pPr>
        <w:pStyle w:val="Texto"/>
        <w:rPr>
          <w:rStyle w:val="Hyperlink"/>
          <w:u w:val="none"/>
        </w:rPr>
      </w:pPr>
      <w:r>
        <w:rPr>
          <w:rStyle w:val="Hyperlink"/>
          <w:u w:val="none"/>
        </w:rPr>
        <w:t xml:space="preserve">Os(as) </w:t>
      </w:r>
      <w:r w:rsidRPr="00426659">
        <w:rPr>
          <w:rStyle w:val="Hyperlink"/>
          <w:u w:val="none"/>
        </w:rPr>
        <w:t>representantes indicados(as) pelas AMTs</w:t>
      </w:r>
      <w:r w:rsidR="005E15EE">
        <w:rPr>
          <w:rStyle w:val="Hyperlink"/>
          <w:u w:val="none"/>
        </w:rPr>
        <w:t xml:space="preserve"> devem</w:t>
      </w:r>
      <w:r w:rsidRPr="00426659">
        <w:rPr>
          <w:rStyle w:val="Hyperlink"/>
          <w:u w:val="none"/>
        </w:rPr>
        <w:t xml:space="preserve"> </w:t>
      </w:r>
      <w:r w:rsidRPr="00B23F16">
        <w:rPr>
          <w:rStyle w:val="Hyperlink"/>
          <w:b/>
          <w:bCs/>
          <w:u w:val="none"/>
        </w:rPr>
        <w:t>instalar</w:t>
      </w:r>
      <w:r w:rsidRPr="00426659">
        <w:rPr>
          <w:rStyle w:val="Hyperlink"/>
          <w:u w:val="none"/>
        </w:rPr>
        <w:t xml:space="preserve"> em seus computadores, celulares e/ou </w:t>
      </w:r>
      <w:r w:rsidRPr="00426659">
        <w:rPr>
          <w:rStyle w:val="Hyperlink"/>
          <w:i/>
          <w:iCs/>
          <w:u w:val="none"/>
        </w:rPr>
        <w:t>tablets</w:t>
      </w:r>
      <w:r w:rsidRPr="00426659">
        <w:rPr>
          <w:rStyle w:val="Hyperlink"/>
          <w:u w:val="none"/>
        </w:rPr>
        <w:t xml:space="preserve"> o </w:t>
      </w:r>
      <w:r w:rsidRPr="00B23F16">
        <w:rPr>
          <w:rStyle w:val="Hyperlink"/>
          <w:b/>
          <w:bCs/>
          <w:u w:val="none"/>
        </w:rPr>
        <w:t>aplicativo de videoconferência</w:t>
      </w:r>
      <w:r w:rsidRPr="00426659">
        <w:rPr>
          <w:rStyle w:val="Hyperlink"/>
          <w:u w:val="none"/>
        </w:rPr>
        <w:t xml:space="preserve"> que será utilizado para a realização da AGO</w:t>
      </w:r>
      <w:r w:rsidR="005E15EE">
        <w:rPr>
          <w:rStyle w:val="Hyperlink"/>
          <w:u w:val="none"/>
        </w:rPr>
        <w:t xml:space="preserve"> deste ano</w:t>
      </w:r>
      <w:r w:rsidRPr="00426659">
        <w:rPr>
          <w:rStyle w:val="Hyperlink"/>
          <w:u w:val="none"/>
        </w:rPr>
        <w:t xml:space="preserve"> e </w:t>
      </w:r>
      <w:r w:rsidRPr="007A1BE0">
        <w:rPr>
          <w:rStyle w:val="Hyperlink"/>
          <w:b/>
          <w:bCs/>
          <w:u w:val="none"/>
        </w:rPr>
        <w:t>certificar</w:t>
      </w:r>
      <w:r w:rsidR="007A1BE0" w:rsidRPr="007A1BE0">
        <w:rPr>
          <w:rStyle w:val="Hyperlink"/>
          <w:b/>
          <w:bCs/>
          <w:u w:val="none"/>
        </w:rPr>
        <w:t>em</w:t>
      </w:r>
      <w:r w:rsidRPr="007A1BE0">
        <w:rPr>
          <w:rStyle w:val="Hyperlink"/>
          <w:b/>
          <w:bCs/>
          <w:u w:val="none"/>
        </w:rPr>
        <w:t xml:space="preserve">-se previamente do seu </w:t>
      </w:r>
      <w:r w:rsidR="007A1BE0">
        <w:rPr>
          <w:rStyle w:val="Hyperlink"/>
          <w:b/>
          <w:bCs/>
          <w:u w:val="none"/>
        </w:rPr>
        <w:t>correto</w:t>
      </w:r>
      <w:r w:rsidRPr="007A1BE0">
        <w:rPr>
          <w:rStyle w:val="Hyperlink"/>
          <w:b/>
          <w:bCs/>
          <w:u w:val="none"/>
        </w:rPr>
        <w:t xml:space="preserve"> funcionamento</w:t>
      </w:r>
      <w:r w:rsidRPr="00426659">
        <w:rPr>
          <w:rStyle w:val="Hyperlink"/>
          <w:u w:val="none"/>
        </w:rPr>
        <w:t xml:space="preserve">, </w:t>
      </w:r>
      <w:r w:rsidR="007A1BE0">
        <w:rPr>
          <w:rStyle w:val="Hyperlink"/>
          <w:u w:val="none"/>
        </w:rPr>
        <w:t>par</w:t>
      </w:r>
      <w:r w:rsidRPr="00426659">
        <w:rPr>
          <w:rStyle w:val="Hyperlink"/>
          <w:u w:val="none"/>
        </w:rPr>
        <w:t>a garantir o exercício do direito de voto das AMTs que representam.</w:t>
      </w:r>
    </w:p>
    <w:p w14:paraId="55E9021A" w14:textId="03A27706" w:rsidR="00D04372" w:rsidRPr="00426659" w:rsidRDefault="00D04372" w:rsidP="00D04372">
      <w:pPr>
        <w:pStyle w:val="Texto"/>
        <w:rPr>
          <w:rStyle w:val="Hyperlink"/>
          <w:u w:val="none"/>
        </w:rPr>
      </w:pPr>
      <w:r w:rsidRPr="00426659">
        <w:rPr>
          <w:rStyle w:val="Hyperlink"/>
          <w:u w:val="none"/>
        </w:rPr>
        <w:t xml:space="preserve">A UBAM e a Comissão Eleitoral </w:t>
      </w:r>
      <w:r w:rsidRPr="00B23F16">
        <w:rPr>
          <w:rStyle w:val="Hyperlink"/>
          <w:b/>
          <w:bCs/>
          <w:u w:val="none"/>
        </w:rPr>
        <w:t>não se responsabilizam</w:t>
      </w:r>
      <w:r w:rsidRPr="00426659">
        <w:rPr>
          <w:rStyle w:val="Hyperlink"/>
          <w:u w:val="none"/>
        </w:rPr>
        <w:t xml:space="preserve"> pela instalação incorreta e/ou mau-funcionamento do aplicativo de videoconferência, nem por falhas na Internet, em </w:t>
      </w:r>
      <w:r w:rsidRPr="00426659">
        <w:rPr>
          <w:rStyle w:val="Hyperlink"/>
          <w:u w:val="none"/>
        </w:rPr>
        <w:lastRenderedPageBreak/>
        <w:t xml:space="preserve">conexões via </w:t>
      </w:r>
      <w:r w:rsidRPr="00426659">
        <w:rPr>
          <w:rStyle w:val="Hyperlink"/>
          <w:i/>
          <w:iCs/>
          <w:u w:val="none"/>
        </w:rPr>
        <w:t>Wi-Fi</w:t>
      </w:r>
      <w:r w:rsidRPr="00426659">
        <w:rPr>
          <w:rStyle w:val="Hyperlink"/>
          <w:u w:val="none"/>
        </w:rPr>
        <w:t xml:space="preserve"> e/ou outras falhas que impeçam os(as) representante(s) das AMTs de proferirem seus votos.</w:t>
      </w:r>
    </w:p>
    <w:p w14:paraId="78824B1A" w14:textId="2DEA4090" w:rsidR="007A1BE0" w:rsidRDefault="007A1BE0" w:rsidP="00E354CF">
      <w:pPr>
        <w:pStyle w:val="Ttulo2"/>
      </w:pPr>
      <w:bookmarkStart w:id="52" w:name="_Toc182754392"/>
      <w:r>
        <w:t>Como se processa a AGO na fase das eleições?</w:t>
      </w:r>
      <w:bookmarkEnd w:id="52"/>
    </w:p>
    <w:p w14:paraId="50686799" w14:textId="24350FCE" w:rsidR="007A1BE0" w:rsidRDefault="00051D67" w:rsidP="007A1BE0">
      <w:pPr>
        <w:pStyle w:val="Texto"/>
      </w:pPr>
      <w:r>
        <w:t>Na fase das eleições, a presidência/condução da AGO passa à Comissão Eleitoral e um de seus membros fará a chamada dos(as) representantes indicados pelas AMTs</w:t>
      </w:r>
      <w:r w:rsidR="00013EEA">
        <w:t xml:space="preserve"> para proferirem voto</w:t>
      </w:r>
      <w:r>
        <w:t xml:space="preserve"> (v. resposta </w:t>
      </w:r>
      <w:r w:rsidR="00BD42BA">
        <w:fldChar w:fldCharType="begin"/>
      </w:r>
      <w:r w:rsidR="00BD42BA">
        <w:instrText xml:space="preserve"> REF _Ref177668198 \r \h </w:instrText>
      </w:r>
      <w:r w:rsidR="00BD42BA">
        <w:fldChar w:fldCharType="separate"/>
      </w:r>
      <w:r w:rsidR="00146D8C">
        <w:t>5.4</w:t>
      </w:r>
      <w:r w:rsidR="00BD42BA">
        <w:fldChar w:fldCharType="end"/>
      </w:r>
      <w:r w:rsidR="00BD42BA">
        <w:t>)</w:t>
      </w:r>
      <w:r w:rsidR="00013EEA">
        <w:t>, de modo a</w:t>
      </w:r>
      <w:r w:rsidR="00BD42BA">
        <w:t xml:space="preserve"> verificar quantos estão presentes</w:t>
      </w:r>
      <w:r w:rsidR="00013EEA">
        <w:t>. Em seguida, fará a leitura dos nomes das chapas fechadas registradas.</w:t>
      </w:r>
    </w:p>
    <w:p w14:paraId="4F6FEEAA" w14:textId="7BA623AB" w:rsidR="004A25AF" w:rsidRDefault="00013EEA" w:rsidP="007A1BE0">
      <w:pPr>
        <w:pStyle w:val="Texto"/>
      </w:pPr>
      <w:r>
        <w:t xml:space="preserve">A seguir, esses(as) representantes das AMTs serão </w:t>
      </w:r>
      <w:r w:rsidR="00FD5616">
        <w:t>chamados</w:t>
      </w:r>
      <w:r w:rsidR="008E0A97">
        <w:t>(as)</w:t>
      </w:r>
      <w:r w:rsidR="008156B8">
        <w:t xml:space="preserve"> por um dos membros da Comissão Eleitoral</w:t>
      </w:r>
      <w:r w:rsidR="00FD5616">
        <w:t xml:space="preserve"> para proferirem seus votos</w:t>
      </w:r>
      <w:r w:rsidR="008156B8">
        <w:t xml:space="preserve">. </w:t>
      </w:r>
      <w:r w:rsidR="005D3177">
        <w:t xml:space="preserve">A votação será aberta e os votos proferidos publicamente, como previsto no Estatuto da UBAM. </w:t>
      </w:r>
      <w:r w:rsidR="004A25AF">
        <w:t xml:space="preserve">Se houver falha no momento </w:t>
      </w:r>
      <w:r w:rsidR="005D3177">
        <w:t xml:space="preserve">da declaração de voto que prejudique o seu entendimento, </w:t>
      </w:r>
      <w:r w:rsidR="00B5069B">
        <w:t>a Comissão Eleitoral poderá pedir que seja repetido.</w:t>
      </w:r>
    </w:p>
    <w:p w14:paraId="58DEE0D2" w14:textId="4CADEA16" w:rsidR="00AC3510" w:rsidRDefault="00AC3510" w:rsidP="00AC3510">
      <w:pPr>
        <w:pStyle w:val="Ttulo2"/>
      </w:pPr>
      <w:bookmarkStart w:id="53" w:name="_Toc182754393"/>
      <w:r>
        <w:t xml:space="preserve">Como são </w:t>
      </w:r>
      <w:r w:rsidR="00CB5690">
        <w:t xml:space="preserve">registrados e </w:t>
      </w:r>
      <w:r>
        <w:t>computados os votos?</w:t>
      </w:r>
      <w:bookmarkEnd w:id="53"/>
    </w:p>
    <w:p w14:paraId="1100384A" w14:textId="74252100" w:rsidR="00013EEA" w:rsidRDefault="008156B8" w:rsidP="007A1BE0">
      <w:pPr>
        <w:pStyle w:val="Texto"/>
      </w:pPr>
      <w:r>
        <w:t xml:space="preserve">Proferidos os votos, eles serão registrados pela Comissão Eleitoral </w:t>
      </w:r>
      <w:r w:rsidR="00652F26">
        <w:t>e poderão ser:</w:t>
      </w:r>
    </w:p>
    <w:p w14:paraId="582FBC79" w14:textId="6DC18538" w:rsidR="00FE3C57" w:rsidRPr="00426659" w:rsidRDefault="00FE3C57" w:rsidP="00FE3C57">
      <w:pPr>
        <w:pStyle w:val="Texto"/>
        <w:numPr>
          <w:ilvl w:val="0"/>
          <w:numId w:val="31"/>
        </w:numPr>
      </w:pPr>
      <w:r w:rsidRPr="00FE3C57">
        <w:rPr>
          <w:b/>
          <w:bCs/>
        </w:rPr>
        <w:t>votos válidos</w:t>
      </w:r>
      <w:r w:rsidRPr="00835553">
        <w:t>:</w:t>
      </w:r>
      <w:r w:rsidRPr="00426659">
        <w:t xml:space="preserve"> aqueles proferidos em favor de uma e apenas uma das chapas </w:t>
      </w:r>
      <w:r w:rsidR="004873A5">
        <w:t xml:space="preserve">fechadas </w:t>
      </w:r>
      <w:r w:rsidR="00E16555">
        <w:t>registradas</w:t>
      </w:r>
      <w:r w:rsidRPr="00426659">
        <w:t>;</w:t>
      </w:r>
    </w:p>
    <w:p w14:paraId="3A5E4FAA" w14:textId="1848DE4E" w:rsidR="00FE3C57" w:rsidRPr="00426659" w:rsidRDefault="00FE3C57" w:rsidP="00FE3C57">
      <w:pPr>
        <w:pStyle w:val="Texto"/>
        <w:numPr>
          <w:ilvl w:val="0"/>
          <w:numId w:val="31"/>
        </w:numPr>
      </w:pPr>
      <w:r w:rsidRPr="00835553">
        <w:rPr>
          <w:b/>
          <w:bCs/>
        </w:rPr>
        <w:t>votos inválidos</w:t>
      </w:r>
      <w:r w:rsidR="00835553">
        <w:t>:</w:t>
      </w:r>
      <w:r w:rsidRPr="00426659">
        <w:t xml:space="preserve"> aqueles proferidos em nome de chapa não registrada, ou concomitantemente em nome de mais </w:t>
      </w:r>
      <w:r w:rsidR="00E02B04">
        <w:t xml:space="preserve">de </w:t>
      </w:r>
      <w:r w:rsidRPr="00426659">
        <w:t>uma chapa</w:t>
      </w:r>
      <w:r w:rsidR="00E02B04">
        <w:t xml:space="preserve"> fechada registrada</w:t>
      </w:r>
      <w:r w:rsidR="00AA12BC">
        <w:t xml:space="preserve"> ou não</w:t>
      </w:r>
      <w:r w:rsidRPr="00426659">
        <w:t>; e</w:t>
      </w:r>
    </w:p>
    <w:p w14:paraId="4F230134" w14:textId="27F5D233" w:rsidR="00FE3C57" w:rsidRPr="00426659" w:rsidRDefault="00FE3C57" w:rsidP="00FE3C57">
      <w:pPr>
        <w:pStyle w:val="Texto"/>
        <w:numPr>
          <w:ilvl w:val="0"/>
          <w:numId w:val="31"/>
        </w:numPr>
      </w:pPr>
      <w:r w:rsidRPr="004A25AF">
        <w:rPr>
          <w:b/>
          <w:bCs/>
        </w:rPr>
        <w:t>votos em branco</w:t>
      </w:r>
      <w:r w:rsidR="004A25AF" w:rsidRPr="004A25AF">
        <w:t>:</w:t>
      </w:r>
      <w:r w:rsidRPr="00426659">
        <w:t xml:space="preserve"> aqueles em que os(as) representantes da AMTs manifestarem abstenção do direito de votar.</w:t>
      </w:r>
    </w:p>
    <w:p w14:paraId="10980E0D" w14:textId="4C5C720D" w:rsidR="008156B8" w:rsidRDefault="009A1E9B" w:rsidP="004A25AF">
      <w:pPr>
        <w:pStyle w:val="Texto"/>
      </w:pPr>
      <w:r>
        <w:t xml:space="preserve">Serão registrados em nome das chapas fechadas </w:t>
      </w:r>
      <w:r w:rsidR="00B22BB5">
        <w:t>registradas</w:t>
      </w:r>
      <w:r>
        <w:t xml:space="preserve"> os votos válidos por elas obtidos. O</w:t>
      </w:r>
      <w:r w:rsidR="006106EE">
        <w:t xml:space="preserve"> número de </w:t>
      </w:r>
      <w:r>
        <w:t xml:space="preserve">votos inválidos e em branco </w:t>
      </w:r>
      <w:r w:rsidR="006106EE">
        <w:t xml:space="preserve">não será </w:t>
      </w:r>
      <w:r w:rsidR="00DC0E7B">
        <w:t>computado</w:t>
      </w:r>
      <w:r w:rsidR="006106EE">
        <w:t xml:space="preserve"> para nenhuma chapa fechada registrada e somente ser</w:t>
      </w:r>
      <w:r w:rsidR="00780231">
        <w:t>á considerado para conferência do total de votos proferidos, em relação ao número de votantes presentes.</w:t>
      </w:r>
    </w:p>
    <w:p w14:paraId="05E315A3" w14:textId="36591F80" w:rsidR="00AC3510" w:rsidRDefault="00567FF4" w:rsidP="00AC3510">
      <w:pPr>
        <w:pStyle w:val="Ttulo2"/>
      </w:pPr>
      <w:bookmarkStart w:id="54" w:name="_Toc182754394"/>
      <w:r>
        <w:t>Q</w:t>
      </w:r>
      <w:r w:rsidR="00A82DE5">
        <w:t>ual a chapa fechada registrada</w:t>
      </w:r>
      <w:r w:rsidR="00CB5690">
        <w:t xml:space="preserve"> </w:t>
      </w:r>
      <w:r w:rsidR="007C4ECD">
        <w:t>que será vencedora</w:t>
      </w:r>
      <w:r w:rsidR="00A82DE5">
        <w:t xml:space="preserve">? O que </w:t>
      </w:r>
      <w:r w:rsidR="00CB5690">
        <w:t>ocorre</w:t>
      </w:r>
      <w:r w:rsidR="00A82DE5">
        <w:t xml:space="preserve"> se houver empate?</w:t>
      </w:r>
      <w:bookmarkEnd w:id="54"/>
    </w:p>
    <w:p w14:paraId="13A050BA" w14:textId="1B3B9EAF" w:rsidR="00F449AC" w:rsidRDefault="002D1315" w:rsidP="004A25AF">
      <w:pPr>
        <w:pStyle w:val="Texto"/>
      </w:pPr>
      <w:r>
        <w:t xml:space="preserve">Apurados os votos, </w:t>
      </w:r>
      <w:r w:rsidR="00F449AC">
        <w:t>será declarada vencedora a chapa fechada registrada que obtiver o maior número de votos.</w:t>
      </w:r>
      <w:r w:rsidR="001E6590">
        <w:t xml:space="preserve"> </w:t>
      </w:r>
      <w:r w:rsidR="00F449AC">
        <w:t>Em caso de empate, será realizada nova votação em 30 (trinta) minutos.</w:t>
      </w:r>
      <w:r w:rsidR="001E6590">
        <w:t xml:space="preserve"> </w:t>
      </w:r>
      <w:r w:rsidR="00F449AC">
        <w:t xml:space="preserve">Persistindo o empate, </w:t>
      </w:r>
      <w:r w:rsidR="001E6590">
        <w:t>as 3 (três) AMTs com maior número de associados ativos proferirão voto de minerva.</w:t>
      </w:r>
    </w:p>
    <w:p w14:paraId="30D62F35" w14:textId="595B8E25" w:rsidR="00A82DE5" w:rsidRDefault="00A82DE5" w:rsidP="00A82DE5">
      <w:pPr>
        <w:pStyle w:val="Ttulo2"/>
      </w:pPr>
      <w:bookmarkStart w:id="55" w:name="_Ref182220875"/>
      <w:bookmarkStart w:id="56" w:name="_Toc182754395"/>
      <w:r>
        <w:lastRenderedPageBreak/>
        <w:t>Quando é divulgado o resultado da eleição e ocorre a posse dos(as) eleitos(as)?</w:t>
      </w:r>
      <w:bookmarkEnd w:id="55"/>
      <w:bookmarkEnd w:id="56"/>
    </w:p>
    <w:p w14:paraId="535CA731" w14:textId="77777777" w:rsidR="007E73FA" w:rsidRDefault="00E354CF" w:rsidP="0049403A">
      <w:pPr>
        <w:pStyle w:val="Texto"/>
      </w:pPr>
      <w:r w:rsidRPr="00620C0C">
        <w:t xml:space="preserve">O resultado da eleição será divulgado na própria </w:t>
      </w:r>
      <w:r>
        <w:t>AGO</w:t>
      </w:r>
      <w:r w:rsidRPr="00620C0C">
        <w:t xml:space="preserve"> de Eleição, assim que</w:t>
      </w:r>
      <w:r w:rsidRPr="00620C0C">
        <w:rPr>
          <w:b/>
          <w:bCs/>
        </w:rPr>
        <w:t xml:space="preserve"> </w:t>
      </w:r>
      <w:r w:rsidRPr="00620C0C">
        <w:t>for</w:t>
      </w:r>
      <w:r>
        <w:t xml:space="preserve"> </w:t>
      </w:r>
      <w:r w:rsidRPr="00620C0C">
        <w:t>concluída a apuração dos votos válidos</w:t>
      </w:r>
      <w:r>
        <w:t>,</w:t>
      </w:r>
      <w:r w:rsidRPr="00620C0C">
        <w:t xml:space="preserve"> e posteriormente será publicado nos</w:t>
      </w:r>
      <w:r w:rsidRPr="00620C0C">
        <w:rPr>
          <w:b/>
          <w:bCs/>
        </w:rPr>
        <w:t xml:space="preserve"> </w:t>
      </w:r>
      <w:r w:rsidRPr="00620C0C">
        <w:t>canais</w:t>
      </w:r>
      <w:r>
        <w:t xml:space="preserve"> </w:t>
      </w:r>
      <w:r w:rsidRPr="00620C0C">
        <w:t>oficiais de comunicação da UBAM.</w:t>
      </w:r>
      <w:r w:rsidR="0049403A">
        <w:t xml:space="preserve"> </w:t>
      </w:r>
    </w:p>
    <w:p w14:paraId="0176EB85" w14:textId="1F95DD6F" w:rsidR="0049403A" w:rsidRDefault="0049403A" w:rsidP="0049403A">
      <w:pPr>
        <w:pStyle w:val="Texto"/>
      </w:pPr>
      <w:r>
        <w:t xml:space="preserve">Os(as) integrantes da chapa fechada eleita tomarão posse imediatamente e </w:t>
      </w:r>
      <w:r w:rsidR="00D417D0">
        <w:t>o(a) membro da Comissão Eleitoral que estiver presidindo/conduzindo a AGO passará a</w:t>
      </w:r>
      <w:r w:rsidR="001B1276">
        <w:t xml:space="preserve"> sua</w:t>
      </w:r>
      <w:r w:rsidR="00D417D0">
        <w:t xml:space="preserve"> presidência </w:t>
      </w:r>
      <w:r w:rsidR="001B1276">
        <w:t>ao(à) Presidente eleito(a), ou, na sua ausência, ao(à) Vice-presidente eleito(a)</w:t>
      </w:r>
      <w:r w:rsidR="001E01D6">
        <w:t xml:space="preserve">. Este(a) </w:t>
      </w:r>
      <w:r w:rsidR="00623E13">
        <w:t xml:space="preserve">dará continuidade aos assuntos da pauta da AGO, ou, se houverem sido esgotados, </w:t>
      </w:r>
      <w:r w:rsidR="001E01D6">
        <w:t>procederá ao seu encerramento.</w:t>
      </w:r>
    </w:p>
    <w:p w14:paraId="0770150E" w14:textId="3A7CF874" w:rsidR="00E354CF" w:rsidRDefault="00E354CF" w:rsidP="00620C0C">
      <w:pPr>
        <w:pStyle w:val="Ttulo1"/>
      </w:pPr>
      <w:bookmarkStart w:id="57" w:name="_Toc182754396"/>
      <w:r>
        <w:t>OUTRAS QUESTÕES</w:t>
      </w:r>
      <w:r w:rsidR="002275CF">
        <w:t xml:space="preserve"> RELATIVAS AO PROCESSO ELEITORAL</w:t>
      </w:r>
      <w:bookmarkEnd w:id="57"/>
    </w:p>
    <w:p w14:paraId="7B9B5915" w14:textId="3E3D05DD" w:rsidR="00620C0C" w:rsidRDefault="0065175F" w:rsidP="0065175F">
      <w:pPr>
        <w:pStyle w:val="Ttulo2"/>
      </w:pPr>
      <w:bookmarkStart w:id="58" w:name="_Ref177657712"/>
      <w:bookmarkStart w:id="59" w:name="_Toc182754397"/>
      <w:r>
        <w:t xml:space="preserve">Como deve ser feita a comunicação com </w:t>
      </w:r>
      <w:r w:rsidRPr="00620C0C">
        <w:t>a Comissão Eleitoral</w:t>
      </w:r>
      <w:r w:rsidR="00620C0C" w:rsidRPr="00620C0C">
        <w:t>?</w:t>
      </w:r>
      <w:bookmarkEnd w:id="58"/>
      <w:r w:rsidR="002A2F85">
        <w:t xml:space="preserve"> E da Comissão Eleitoral com as chapas</w:t>
      </w:r>
      <w:r w:rsidR="004B6217">
        <w:t>?</w:t>
      </w:r>
      <w:bookmarkEnd w:id="59"/>
    </w:p>
    <w:p w14:paraId="781F672D" w14:textId="402E9360" w:rsidR="00620C0C" w:rsidRDefault="00A9646C" w:rsidP="00620C0C">
      <w:pPr>
        <w:pStyle w:val="Texto"/>
      </w:pPr>
      <w:r>
        <w:t xml:space="preserve">Toda a comunicação relativa ao processo eleitoral </w:t>
      </w:r>
      <w:r w:rsidR="0027439D">
        <w:t xml:space="preserve">de 2024 </w:t>
      </w:r>
      <w:r>
        <w:t xml:space="preserve">com </w:t>
      </w:r>
      <w:r w:rsidR="00620C0C">
        <w:t xml:space="preserve">a Comissão Eleitoral </w:t>
      </w:r>
      <w:r>
        <w:t>deve</w:t>
      </w:r>
      <w:r w:rsidR="0027439D">
        <w:t>rá</w:t>
      </w:r>
      <w:r>
        <w:t xml:space="preserve"> ser feita </w:t>
      </w:r>
      <w:r w:rsidRPr="00A9646C">
        <w:rPr>
          <w:b/>
          <w:bCs/>
        </w:rPr>
        <w:t>exclusivamente</w:t>
      </w:r>
      <w:r w:rsidRPr="0065175F">
        <w:rPr>
          <w:b/>
          <w:bCs/>
        </w:rPr>
        <w:t xml:space="preserve"> </w:t>
      </w:r>
      <w:r w:rsidR="0065175F" w:rsidRPr="0065175F">
        <w:rPr>
          <w:b/>
          <w:bCs/>
        </w:rPr>
        <w:t xml:space="preserve">por mensagem </w:t>
      </w:r>
      <w:r w:rsidR="00DC7C30">
        <w:rPr>
          <w:b/>
          <w:bCs/>
        </w:rPr>
        <w:t xml:space="preserve">ao </w:t>
      </w:r>
      <w:r w:rsidR="000D121C" w:rsidRPr="000D121C">
        <w:rPr>
          <w:b/>
          <w:bCs/>
          <w:i/>
          <w:iCs/>
        </w:rPr>
        <w:t>e-mail</w:t>
      </w:r>
      <w:r w:rsidR="000D121C">
        <w:rPr>
          <w:b/>
          <w:bCs/>
        </w:rPr>
        <w:t xml:space="preserve"> criado para essa finalidade</w:t>
      </w:r>
      <w:r w:rsidR="000D121C" w:rsidRPr="000D121C">
        <w:t>, a saber</w:t>
      </w:r>
      <w:r w:rsidR="00AA72FE">
        <w:t>:</w:t>
      </w:r>
      <w:r w:rsidR="00620C0C">
        <w:t xml:space="preserve"> </w:t>
      </w:r>
      <w:hyperlink r:id="rId14" w:history="1">
        <w:r w:rsidR="00620C0C" w:rsidRPr="00867C21">
          <w:rPr>
            <w:rStyle w:val="Hyperlink"/>
          </w:rPr>
          <w:t>comissaoeleitoralubam2024@gmail.com</w:t>
        </w:r>
      </w:hyperlink>
      <w:r w:rsidR="00620C0C">
        <w:t>.</w:t>
      </w:r>
    </w:p>
    <w:p w14:paraId="0C1BAE6C" w14:textId="225C1A85" w:rsidR="00A9646C" w:rsidRDefault="00A9646C" w:rsidP="00620C0C">
      <w:pPr>
        <w:pStyle w:val="Texto"/>
      </w:pPr>
      <w:r w:rsidRPr="00CD15C1">
        <w:rPr>
          <w:b/>
          <w:bCs/>
        </w:rPr>
        <w:t xml:space="preserve">Não </w:t>
      </w:r>
      <w:r w:rsidR="00AA72FE" w:rsidRPr="00CD15C1">
        <w:rPr>
          <w:b/>
          <w:bCs/>
        </w:rPr>
        <w:t>serão aceitas</w:t>
      </w:r>
      <w:r w:rsidR="00744A59" w:rsidRPr="00CD15C1">
        <w:rPr>
          <w:b/>
          <w:bCs/>
        </w:rPr>
        <w:t>,</w:t>
      </w:r>
      <w:r w:rsidR="00AA72FE" w:rsidRPr="00CD15C1">
        <w:rPr>
          <w:b/>
          <w:bCs/>
        </w:rPr>
        <w:t xml:space="preserve"> nem consideradas</w:t>
      </w:r>
      <w:r w:rsidR="00E705A2" w:rsidRPr="00CD15C1">
        <w:rPr>
          <w:b/>
          <w:bCs/>
        </w:rPr>
        <w:t xml:space="preserve"> pela Comissão Eleitoral</w:t>
      </w:r>
      <w:r w:rsidR="00AA72FE">
        <w:t xml:space="preserve"> para </w:t>
      </w:r>
      <w:r w:rsidR="00466D99">
        <w:t>nenhum</w:t>
      </w:r>
      <w:r w:rsidR="00AA72FE">
        <w:t xml:space="preserve"> fim</w:t>
      </w:r>
      <w:r w:rsidR="00914C70">
        <w:t xml:space="preserve"> concernente ao processo eleitoral</w:t>
      </w:r>
      <w:r w:rsidR="007B1793">
        <w:t>, as</w:t>
      </w:r>
      <w:r w:rsidR="00AA72FE">
        <w:t xml:space="preserve"> comunicações encaminhadas a</w:t>
      </w:r>
      <w:r w:rsidR="00E705A2">
        <w:t xml:space="preserve"> seu/suas integrantes </w:t>
      </w:r>
      <w:r w:rsidR="00A105F2">
        <w:t>através de seus</w:t>
      </w:r>
      <w:r w:rsidR="00AA72FE">
        <w:t xml:space="preserve"> </w:t>
      </w:r>
      <w:r w:rsidR="00AA72FE" w:rsidRPr="00AA72FE">
        <w:rPr>
          <w:i/>
          <w:iCs/>
        </w:rPr>
        <w:t>e-mails</w:t>
      </w:r>
      <w:r w:rsidR="00AA72FE">
        <w:t xml:space="preserve"> pessoais</w:t>
      </w:r>
      <w:r w:rsidR="00A105F2">
        <w:t xml:space="preserve">, WhatsApp, redes sociais ou qualquer outro </w:t>
      </w:r>
      <w:r w:rsidR="00E705A2">
        <w:t>meio</w:t>
      </w:r>
      <w:r w:rsidR="00C70291">
        <w:t>, além do e-mail da Comissão acima indicado.</w:t>
      </w:r>
    </w:p>
    <w:p w14:paraId="2FED17E4" w14:textId="73DF4BB5" w:rsidR="004B6217" w:rsidRDefault="004B6217" w:rsidP="00620C0C">
      <w:pPr>
        <w:pStyle w:val="Texto"/>
      </w:pPr>
      <w:r>
        <w:t>A Comissão Eleitoral, por sua vez, se comunicará com as chapas</w:t>
      </w:r>
      <w:r w:rsidR="001D2023">
        <w:t xml:space="preserve">, quer tenham sido inscritas ou não, registradas ou não, </w:t>
      </w:r>
      <w:r w:rsidR="002E0EB6">
        <w:t xml:space="preserve">exclusivamente por mensagens ao </w:t>
      </w:r>
      <w:r w:rsidR="001D2023" w:rsidRPr="00757A9D">
        <w:rPr>
          <w:i/>
          <w:iCs/>
        </w:rPr>
        <w:t>e-mail</w:t>
      </w:r>
      <w:r w:rsidR="001D2023">
        <w:t xml:space="preserve"> informado no formulário de inscrição (v. resposta à </w:t>
      </w:r>
      <w:r w:rsidR="002E0EB6">
        <w:t>pergunta</w:t>
      </w:r>
      <w:r w:rsidR="001D2023">
        <w:t xml:space="preserve"> </w:t>
      </w:r>
      <w:r w:rsidR="002E0EB6">
        <w:fldChar w:fldCharType="begin"/>
      </w:r>
      <w:r w:rsidR="002E0EB6">
        <w:instrText xml:space="preserve"> REF _Ref177657052 \r \h </w:instrText>
      </w:r>
      <w:r w:rsidR="002E0EB6">
        <w:fldChar w:fldCharType="separate"/>
      </w:r>
      <w:r w:rsidR="00146D8C">
        <w:t>2.4</w:t>
      </w:r>
      <w:r w:rsidR="002E0EB6">
        <w:fldChar w:fldCharType="end"/>
      </w:r>
      <w:r w:rsidR="002E0EB6">
        <w:t>).</w:t>
      </w:r>
    </w:p>
    <w:p w14:paraId="35FBCE41" w14:textId="261E9D1D" w:rsidR="00523014" w:rsidRDefault="00523014" w:rsidP="00620C0C">
      <w:pPr>
        <w:pStyle w:val="Texto"/>
      </w:pPr>
      <w:r>
        <w:t xml:space="preserve">Nas mensagens </w:t>
      </w:r>
      <w:r w:rsidR="00CE75FA">
        <w:t xml:space="preserve">relativas </w:t>
      </w:r>
      <w:r w:rsidR="00CC7F7D">
        <w:t>ao Processo Eleitoral,</w:t>
      </w:r>
      <w:r>
        <w:t xml:space="preserve"> recomenda-se o uso de </w:t>
      </w:r>
      <w:r w:rsidRPr="00DC7C30">
        <w:rPr>
          <w:b/>
          <w:bCs/>
        </w:rPr>
        <w:t xml:space="preserve">títulos que identifiquem </w:t>
      </w:r>
      <w:r w:rsidR="00BD5B5B" w:rsidRPr="00DC7C30">
        <w:rPr>
          <w:b/>
          <w:bCs/>
        </w:rPr>
        <w:t>claramente o seu conteúdo</w:t>
      </w:r>
      <w:r w:rsidR="00980E8D">
        <w:t xml:space="preserve"> e, se for o caso, o </w:t>
      </w:r>
      <w:r w:rsidR="00980E8D" w:rsidRPr="00DC7C30">
        <w:rPr>
          <w:b/>
          <w:bCs/>
        </w:rPr>
        <w:t>nome da chapa</w:t>
      </w:r>
      <w:r w:rsidR="00980E8D">
        <w:t>.</w:t>
      </w:r>
    </w:p>
    <w:p w14:paraId="57BBFAD2" w14:textId="0E98059E" w:rsidR="0069103F" w:rsidRDefault="0069103F" w:rsidP="0069103F">
      <w:pPr>
        <w:pStyle w:val="Ttulo2"/>
      </w:pPr>
      <w:bookmarkStart w:id="60" w:name="_Toc182754398"/>
      <w:r>
        <w:t>Como são contados os prazos</w:t>
      </w:r>
      <w:r w:rsidR="00905DD6">
        <w:t xml:space="preserve"> previstos no Calendário e nas Normas do Processo Eleitoral?</w:t>
      </w:r>
      <w:bookmarkEnd w:id="60"/>
    </w:p>
    <w:p w14:paraId="484D3C6E" w14:textId="77777777" w:rsidR="003C67BE" w:rsidRDefault="00096FE3" w:rsidP="00096FE3">
      <w:pPr>
        <w:pStyle w:val="Texto"/>
      </w:pPr>
      <w:r>
        <w:t>Para todos os efeitos</w:t>
      </w:r>
      <w:r w:rsidR="003C67BE">
        <w:t>:</w:t>
      </w:r>
    </w:p>
    <w:p w14:paraId="156222CC" w14:textId="434343CA" w:rsidR="00A5764B" w:rsidRDefault="00A5764B" w:rsidP="003C67BE">
      <w:pPr>
        <w:pStyle w:val="Texto"/>
        <w:numPr>
          <w:ilvl w:val="0"/>
          <w:numId w:val="32"/>
        </w:numPr>
      </w:pPr>
      <w:r>
        <w:t xml:space="preserve">os prazos previstos no Calendário e nas Normas do Processo Eleitoral </w:t>
      </w:r>
      <w:r w:rsidR="00096FE3">
        <w:t xml:space="preserve">são </w:t>
      </w:r>
      <w:r>
        <w:t xml:space="preserve">contados </w:t>
      </w:r>
      <w:r w:rsidR="00324AD0">
        <w:t xml:space="preserve">em dias corridos </w:t>
      </w:r>
      <w:r>
        <w:t>a partir</w:t>
      </w:r>
      <w:r w:rsidR="00B11017">
        <w:t>, conforme o caso,</w:t>
      </w:r>
      <w:r>
        <w:t xml:space="preserve"> d</w:t>
      </w:r>
      <w:r w:rsidR="00725C27">
        <w:t>a</w:t>
      </w:r>
      <w:r w:rsidR="00331252">
        <w:t>s</w:t>
      </w:r>
      <w:r w:rsidR="00725C27">
        <w:t xml:space="preserve"> data</w:t>
      </w:r>
      <w:r w:rsidR="00331252">
        <w:t>s</w:t>
      </w:r>
      <w:r w:rsidR="00725C27">
        <w:t xml:space="preserve"> da</w:t>
      </w:r>
      <w:r w:rsidR="00331252">
        <w:t>s</w:t>
      </w:r>
      <w:r>
        <w:t xml:space="preserve"> publicaç</w:t>
      </w:r>
      <w:r w:rsidR="00331252">
        <w:t>ões</w:t>
      </w:r>
      <w:r w:rsidR="00725C27">
        <w:t xml:space="preserve"> </w:t>
      </w:r>
      <w:r w:rsidR="005B2956">
        <w:t>ali previst</w:t>
      </w:r>
      <w:r w:rsidR="00331252">
        <w:t>a</w:t>
      </w:r>
      <w:r w:rsidR="005B2956">
        <w:t>s (</w:t>
      </w:r>
      <w:r w:rsidR="00331252">
        <w:t xml:space="preserve">p.ex.: da lista das chapas fechadas inscritas </w:t>
      </w:r>
      <w:r w:rsidR="00331252" w:rsidRPr="0046404B">
        <w:rPr>
          <w:i/>
          <w:iCs/>
        </w:rPr>
        <w:t>etc</w:t>
      </w:r>
      <w:r w:rsidR="00331252" w:rsidRPr="0046404B">
        <w:t>.</w:t>
      </w:r>
      <w:r w:rsidR="00331252">
        <w:t>)</w:t>
      </w:r>
      <w:r w:rsidR="005B2956">
        <w:t xml:space="preserve">, ou do envio </w:t>
      </w:r>
      <w:r w:rsidR="00725C27">
        <w:t xml:space="preserve">das mensagens por </w:t>
      </w:r>
      <w:r w:rsidR="00725C27" w:rsidRPr="00757A9D">
        <w:rPr>
          <w:i/>
          <w:iCs/>
        </w:rPr>
        <w:t>e-mail</w:t>
      </w:r>
      <w:r w:rsidR="00725C27">
        <w:t xml:space="preserve"> </w:t>
      </w:r>
      <w:r w:rsidR="005B2956">
        <w:t xml:space="preserve">nelas referidos (p.ex.: para solicitação de informações complementares, resposta a impugnações de chapas </w:t>
      </w:r>
      <w:r w:rsidR="005B2956" w:rsidRPr="0046404B">
        <w:rPr>
          <w:i/>
          <w:iCs/>
        </w:rPr>
        <w:t>etc</w:t>
      </w:r>
      <w:r w:rsidR="005B2956" w:rsidRPr="0046404B">
        <w:t>.</w:t>
      </w:r>
      <w:r w:rsidR="005B2956">
        <w:t>)</w:t>
      </w:r>
      <w:r w:rsidR="00B11017">
        <w:t>; e</w:t>
      </w:r>
    </w:p>
    <w:p w14:paraId="202D245D" w14:textId="49EA6A5C" w:rsidR="00B11017" w:rsidRDefault="00AD2095" w:rsidP="00AD1D12">
      <w:pPr>
        <w:pStyle w:val="Texto"/>
        <w:numPr>
          <w:ilvl w:val="0"/>
          <w:numId w:val="32"/>
        </w:numPr>
      </w:pPr>
      <w:r>
        <w:lastRenderedPageBreak/>
        <w:t xml:space="preserve">serão consideradas tempestivas as mensagens </w:t>
      </w:r>
      <w:r w:rsidR="00FA44F0" w:rsidRPr="00FA44F0">
        <w:t xml:space="preserve">que forem postadas pelos remetentes </w:t>
      </w:r>
      <w:r w:rsidR="00561032">
        <w:t xml:space="preserve">em mensagem por </w:t>
      </w:r>
      <w:r w:rsidR="00561032" w:rsidRPr="00757A9D">
        <w:rPr>
          <w:i/>
          <w:iCs/>
        </w:rPr>
        <w:t>e-mail</w:t>
      </w:r>
      <w:r w:rsidR="00561032">
        <w:t xml:space="preserve"> </w:t>
      </w:r>
      <w:r w:rsidR="00FA44F0" w:rsidRPr="00FA44F0">
        <w:t xml:space="preserve">aos seus corretos destinatários </w:t>
      </w:r>
      <w:r>
        <w:t>até às 23h59 do último dia dos prazos previstos no Calendário e nas Normas do Processo Eleitoral</w:t>
      </w:r>
      <w:r w:rsidR="00561032">
        <w:t>,</w:t>
      </w:r>
      <w:r>
        <w:t xml:space="preserve"> </w:t>
      </w:r>
      <w:r w:rsidR="00F96DB3">
        <w:t>e intempestivas as demais.</w:t>
      </w:r>
    </w:p>
    <w:p w14:paraId="412B8864" w14:textId="51B0FD98" w:rsidR="00D636E2" w:rsidRDefault="00D636E2" w:rsidP="00096FE3">
      <w:pPr>
        <w:pStyle w:val="Texto"/>
      </w:pPr>
      <w:r>
        <w:t>O Calendário contém as datas dos principais prazos previstos nas Normas do Processo Eleitoral</w:t>
      </w:r>
      <w:r w:rsidR="00561032">
        <w:t xml:space="preserve"> (v. resposta </w:t>
      </w:r>
      <w:r w:rsidR="003851FD">
        <w:fldChar w:fldCharType="begin"/>
      </w:r>
      <w:r w:rsidR="003851FD">
        <w:instrText xml:space="preserve"> REF _Ref178000541 \r \h </w:instrText>
      </w:r>
      <w:r w:rsidR="003851FD">
        <w:fldChar w:fldCharType="separate"/>
      </w:r>
      <w:r w:rsidR="00146D8C">
        <w:t>1.1</w:t>
      </w:r>
      <w:r w:rsidR="003851FD">
        <w:fldChar w:fldCharType="end"/>
      </w:r>
      <w:r w:rsidR="003851FD">
        <w:t>)</w:t>
      </w:r>
      <w:r w:rsidR="00615AFF">
        <w:t xml:space="preserve">. Há, porém, prazos ali não previstos, como para recurso das decisões da Comissão Eleitoral (v. </w:t>
      </w:r>
      <w:r w:rsidR="001B466E">
        <w:t xml:space="preserve">resposta </w:t>
      </w:r>
      <w:r w:rsidR="001B466E">
        <w:fldChar w:fldCharType="begin"/>
      </w:r>
      <w:r w:rsidR="001B466E">
        <w:instrText xml:space="preserve"> REF _Ref177678160 \r \h </w:instrText>
      </w:r>
      <w:r w:rsidR="001B466E">
        <w:fldChar w:fldCharType="separate"/>
      </w:r>
      <w:r w:rsidR="00146D8C">
        <w:t>6.4</w:t>
      </w:r>
      <w:r w:rsidR="001B466E">
        <w:fldChar w:fldCharType="end"/>
      </w:r>
      <w:r w:rsidR="001B466E">
        <w:t>).</w:t>
      </w:r>
    </w:p>
    <w:p w14:paraId="31572260" w14:textId="448F93B6" w:rsidR="00374742" w:rsidRDefault="005C726E" w:rsidP="005C726E">
      <w:pPr>
        <w:pStyle w:val="Ttulo2"/>
      </w:pPr>
      <w:bookmarkStart w:id="61" w:name="_Toc182754399"/>
      <w:r>
        <w:t>A quem cabe resolver os casos omissos no Calendário e nas Normas do Processo Eleitoral?</w:t>
      </w:r>
      <w:bookmarkEnd w:id="61"/>
    </w:p>
    <w:p w14:paraId="6CA36D90" w14:textId="4503F0D3" w:rsidR="005C726E" w:rsidRPr="005C726E" w:rsidRDefault="005C726E" w:rsidP="005C726E">
      <w:pPr>
        <w:pStyle w:val="Texto"/>
      </w:pPr>
      <w:r>
        <w:t>À Comissão Eleitoral, observa</w:t>
      </w:r>
      <w:r w:rsidR="004A359C">
        <w:t>dos o Estatuto e o Regimento Interno da UBAM.</w:t>
      </w:r>
    </w:p>
    <w:p w14:paraId="5DC7DECA" w14:textId="2D2EBD7E" w:rsidR="00F37BB4" w:rsidRDefault="00F37BB4" w:rsidP="00F37BB4">
      <w:pPr>
        <w:pStyle w:val="Ttulo2"/>
      </w:pPr>
      <w:bookmarkStart w:id="62" w:name="_Ref177678160"/>
      <w:bookmarkStart w:id="63" w:name="_Toc182754400"/>
      <w:r>
        <w:t>Cabe recurso contra as decisões da Comissão Eleitoral?</w:t>
      </w:r>
      <w:bookmarkEnd w:id="62"/>
      <w:r w:rsidR="00416D9A">
        <w:t xml:space="preserve"> </w:t>
      </w:r>
      <w:r w:rsidR="00F70535">
        <w:t>Como se processam?</w:t>
      </w:r>
      <w:bookmarkEnd w:id="63"/>
    </w:p>
    <w:p w14:paraId="445BB20D" w14:textId="77777777" w:rsidR="00CC7F7D" w:rsidRDefault="00872253" w:rsidP="00872253">
      <w:pPr>
        <w:pStyle w:val="Texto"/>
      </w:pPr>
      <w:r>
        <w:t xml:space="preserve">Sim, mas </w:t>
      </w:r>
      <w:r w:rsidRPr="008F5EA0">
        <w:rPr>
          <w:b/>
          <w:bCs/>
        </w:rPr>
        <w:t>somente as AMTs</w:t>
      </w:r>
      <w:r>
        <w:t xml:space="preserve"> em dia com suas obrigações perante a UBAM </w:t>
      </w:r>
      <w:r w:rsidRPr="008F5EA0">
        <w:rPr>
          <w:b/>
          <w:bCs/>
        </w:rPr>
        <w:t xml:space="preserve">podem </w:t>
      </w:r>
      <w:r>
        <w:rPr>
          <w:b/>
          <w:bCs/>
        </w:rPr>
        <w:t>recorrer de decisões da Comissão Eleitoral</w:t>
      </w:r>
      <w:r>
        <w:t>.</w:t>
      </w:r>
      <w:r w:rsidR="00D05F45">
        <w:t xml:space="preserve"> </w:t>
      </w:r>
    </w:p>
    <w:p w14:paraId="0C469156" w14:textId="2D983CA8" w:rsidR="00872253" w:rsidRDefault="00872253" w:rsidP="00872253">
      <w:pPr>
        <w:pStyle w:val="Texto"/>
      </w:pPr>
      <w:r>
        <w:t>Musicoterapeutas, isoladamente ou em conjunto com outro(as) musicoterapeutas não podem impugnar inscrições de chapas em seus nomes pessoais.</w:t>
      </w:r>
    </w:p>
    <w:p w14:paraId="29E22A1F" w14:textId="513363CE" w:rsidR="00F70535" w:rsidRDefault="00C769B9" w:rsidP="00872253">
      <w:pPr>
        <w:pStyle w:val="Texto"/>
      </w:pPr>
      <w:r w:rsidRPr="00495050">
        <w:t>Os recursos deverão ser apresentados</w:t>
      </w:r>
      <w:r w:rsidR="00D05F45">
        <w:t xml:space="preserve"> pelas AMTs</w:t>
      </w:r>
      <w:r w:rsidRPr="00495050">
        <w:t xml:space="preserve"> por mensagem dirigida por </w:t>
      </w:r>
      <w:r w:rsidRPr="00495050">
        <w:rPr>
          <w:i/>
          <w:iCs/>
        </w:rPr>
        <w:t>e-mail</w:t>
      </w:r>
      <w:r w:rsidRPr="00495050">
        <w:t xml:space="preserve"> à Diretoria da UBAM (</w:t>
      </w:r>
      <w:hyperlink r:id="rId15" w:history="1">
        <w:r w:rsidRPr="00495050">
          <w:rPr>
            <w:rStyle w:val="Hyperlink"/>
          </w:rPr>
          <w:t>ubam.musicoterapia@gmail.com</w:t>
        </w:r>
      </w:hyperlink>
      <w:r w:rsidRPr="00495050">
        <w:t>)</w:t>
      </w:r>
      <w:r w:rsidR="00A86776">
        <w:t xml:space="preserve">, no prazo </w:t>
      </w:r>
      <w:r w:rsidR="00A86776" w:rsidRPr="002D2645">
        <w:t xml:space="preserve">máximo de 2 (dois) </w:t>
      </w:r>
      <w:r w:rsidR="00A86776">
        <w:t>dias corridos, contado da divulgação da decisão da Comissão Eleitoral,</w:t>
      </w:r>
      <w:r w:rsidRPr="00495050">
        <w:t xml:space="preserve"> e deverão ser fundamentados e instruídos com documentos necessários para demonstrar a sua veracidade</w:t>
      </w:r>
      <w:r w:rsidR="00D05F45">
        <w:t>.</w:t>
      </w:r>
    </w:p>
    <w:p w14:paraId="26F02B2D" w14:textId="04E53BBD" w:rsidR="00170DEB" w:rsidRDefault="00C5361F" w:rsidP="00872253">
      <w:pPr>
        <w:pStyle w:val="Texto"/>
      </w:pPr>
      <w:r w:rsidRPr="00495050">
        <w:t>Recebido o recurso, a Diretoria da UBAM o encaminhará por e-mail à Comissão Eleitoral (</w:t>
      </w:r>
      <w:hyperlink r:id="rId16" w:history="1">
        <w:r w:rsidRPr="00495050">
          <w:rPr>
            <w:rStyle w:val="Hyperlink"/>
          </w:rPr>
          <w:t>comissaoeleitoralubam2024@gmail.com</w:t>
        </w:r>
      </w:hyperlink>
      <w:r w:rsidRPr="00495050">
        <w:t>)</w:t>
      </w:r>
      <w:r>
        <w:t xml:space="preserve">, a </w:t>
      </w:r>
      <w:r w:rsidRPr="002D2645">
        <w:t xml:space="preserve">qual terá </w:t>
      </w:r>
      <w:r w:rsidR="00122CB8" w:rsidRPr="002D2645">
        <w:t>2</w:t>
      </w:r>
      <w:r w:rsidRPr="002D2645">
        <w:t xml:space="preserve"> (</w:t>
      </w:r>
      <w:r w:rsidR="00122CB8" w:rsidRPr="002D2645">
        <w:t>dois</w:t>
      </w:r>
      <w:r w:rsidRPr="002D2645">
        <w:t xml:space="preserve">) dias corridos </w:t>
      </w:r>
      <w:r>
        <w:t>para respondê-lo e, se for o caso</w:t>
      </w:r>
      <w:r w:rsidR="000B4865" w:rsidRPr="00495050">
        <w:t>, juntar documentos</w:t>
      </w:r>
      <w:r w:rsidR="000B4865">
        <w:t>.</w:t>
      </w:r>
      <w:r w:rsidR="008F7E1A">
        <w:t xml:space="preserve"> </w:t>
      </w:r>
      <w:r w:rsidR="00CE02B7">
        <w:t>A</w:t>
      </w:r>
      <w:r w:rsidR="00F5061B" w:rsidRPr="00495050">
        <w:t xml:space="preserve"> Diretoria da UBAM convocar</w:t>
      </w:r>
      <w:r w:rsidR="00CE02B7">
        <w:t>á</w:t>
      </w:r>
      <w:r w:rsidR="00F5061B" w:rsidRPr="00495050">
        <w:t xml:space="preserve"> AGE para apreciar os recursos apresentados contra decisões da Comissão Eleitoral</w:t>
      </w:r>
      <w:r w:rsidR="00F5061B">
        <w:t>.</w:t>
      </w:r>
    </w:p>
    <w:p w14:paraId="2337AD62" w14:textId="0241A09C" w:rsidR="00F5061B" w:rsidRDefault="00F17B0F" w:rsidP="00872253">
      <w:pPr>
        <w:pStyle w:val="Texto"/>
      </w:pPr>
      <w:r w:rsidRPr="00495050">
        <w:t xml:space="preserve">Os recursos apresentados contra decisões da Comissão Eleitoral </w:t>
      </w:r>
      <w:r w:rsidRPr="00F17B0F">
        <w:rPr>
          <w:b/>
          <w:bCs/>
        </w:rPr>
        <w:t>não suspendem os prazos</w:t>
      </w:r>
      <w:r w:rsidRPr="00495050">
        <w:t xml:space="preserve"> </w:t>
      </w:r>
      <w:r>
        <w:t xml:space="preserve">previstos no Calendário e nas Normas do Processo Eleitoral, </w:t>
      </w:r>
      <w:r w:rsidRPr="00495050">
        <w:t>cabendo à AGE que os apreciar, se for o caso, decidir pela sua suspensão e/ou alteração do calendário das eleições.</w:t>
      </w:r>
    </w:p>
    <w:p w14:paraId="353B5062" w14:textId="3F8788BB" w:rsidR="005B33D9" w:rsidRDefault="005B33D9" w:rsidP="00872253">
      <w:pPr>
        <w:pStyle w:val="Texto"/>
      </w:pPr>
      <w:r w:rsidRPr="00495050">
        <w:t>As decisões da AGE sobre recursos apresentados contra decisões da Comissão Eleitoral e sobre quaisquer outros assuntos relacionados ao processo eleitoral são soberanas e delas não caberão novos recursos.</w:t>
      </w:r>
    </w:p>
    <w:p w14:paraId="28DB3BBB" w14:textId="1C4C8342" w:rsidR="00A12586" w:rsidRDefault="00A12586" w:rsidP="00A12586">
      <w:pPr>
        <w:pStyle w:val="Ttulo2"/>
      </w:pPr>
      <w:bookmarkStart w:id="64" w:name="_Ref177710618"/>
      <w:bookmarkStart w:id="65" w:name="_Toc182754401"/>
      <w:r w:rsidRPr="00620C0C">
        <w:t>Quem são os</w:t>
      </w:r>
      <w:r>
        <w:t>(as)</w:t>
      </w:r>
      <w:r w:rsidRPr="00620C0C">
        <w:t xml:space="preserve"> musicoterapeutas que compõem a Comissão Eleitoral?</w:t>
      </w:r>
      <w:bookmarkEnd w:id="64"/>
      <w:bookmarkEnd w:id="65"/>
    </w:p>
    <w:p w14:paraId="7D8F4FE5" w14:textId="1C2DE123" w:rsidR="00A12586" w:rsidRDefault="00A12586" w:rsidP="00A12586">
      <w:pPr>
        <w:pStyle w:val="Texto"/>
      </w:pPr>
      <w:r>
        <w:t xml:space="preserve">A </w:t>
      </w:r>
      <w:r w:rsidR="006E1287">
        <w:t xml:space="preserve">composição da </w:t>
      </w:r>
      <w:r>
        <w:t>Comissão Eleitoral</w:t>
      </w:r>
      <w:r w:rsidR="001866EB">
        <w:t xml:space="preserve"> foi indicada pela Diretoria da UBAM e homologada pela AGE de 17.9.2024</w:t>
      </w:r>
      <w:r w:rsidR="00C94CB3">
        <w:t>. É</w:t>
      </w:r>
      <w:r w:rsidR="000E7682">
        <w:t xml:space="preserve"> formada pelo(</w:t>
      </w:r>
      <w:r w:rsidR="00B73C89">
        <w:t>a</w:t>
      </w:r>
      <w:r w:rsidR="000E7682">
        <w:t>s)</w:t>
      </w:r>
      <w:r w:rsidR="00C94CB3">
        <w:t xml:space="preserve"> seguintes</w:t>
      </w:r>
      <w:r w:rsidR="000E7682">
        <w:t xml:space="preserve"> musicoterapeutas</w:t>
      </w:r>
      <w:r>
        <w:t>:</w:t>
      </w:r>
    </w:p>
    <w:p w14:paraId="7DF8F1A8" w14:textId="05906E64" w:rsidR="00A12586" w:rsidRDefault="00A12586" w:rsidP="0054419C">
      <w:pPr>
        <w:pStyle w:val="Texto"/>
      </w:pPr>
      <w:r w:rsidRPr="00620C0C">
        <w:rPr>
          <w:u w:val="single"/>
        </w:rPr>
        <w:lastRenderedPageBreak/>
        <w:t>Efetivo</w:t>
      </w:r>
      <w:r w:rsidR="00374499">
        <w:rPr>
          <w:u w:val="single"/>
        </w:rPr>
        <w:t>/efetivas</w:t>
      </w:r>
      <w:r>
        <w:t>:</w:t>
      </w:r>
    </w:p>
    <w:p w14:paraId="525BC8C5" w14:textId="516DBE6D" w:rsidR="00A12586" w:rsidRDefault="00A12586" w:rsidP="0053439F">
      <w:pPr>
        <w:pStyle w:val="Texto"/>
        <w:numPr>
          <w:ilvl w:val="0"/>
          <w:numId w:val="21"/>
        </w:numPr>
        <w:spacing w:line="240" w:lineRule="auto"/>
        <w:ind w:left="1077" w:hanging="357"/>
      </w:pPr>
      <w:r>
        <w:t xml:space="preserve">Maurício Doff Sotta (CPMT 434/2024 </w:t>
      </w:r>
      <w:r w:rsidR="00A17431">
        <w:t>PR / CAMT 432/2018 PR</w:t>
      </w:r>
      <w:r>
        <w:t>) - Coordenador</w:t>
      </w:r>
    </w:p>
    <w:p w14:paraId="26320875" w14:textId="77777777" w:rsidR="00A12586" w:rsidRDefault="00A12586" w:rsidP="0053439F">
      <w:pPr>
        <w:pStyle w:val="Texto"/>
        <w:numPr>
          <w:ilvl w:val="0"/>
          <w:numId w:val="21"/>
        </w:numPr>
        <w:spacing w:line="240" w:lineRule="auto"/>
        <w:ind w:left="1077" w:hanging="357"/>
      </w:pPr>
      <w:r>
        <w:t>Ziuna Costa Cirne (AMT-PE – 002/01)</w:t>
      </w:r>
    </w:p>
    <w:p w14:paraId="687B30A4" w14:textId="77777777" w:rsidR="00A12586" w:rsidRDefault="00A12586" w:rsidP="0053439F">
      <w:pPr>
        <w:pStyle w:val="Texto"/>
        <w:numPr>
          <w:ilvl w:val="0"/>
          <w:numId w:val="21"/>
        </w:numPr>
        <w:ind w:left="1077" w:hanging="357"/>
      </w:pPr>
      <w:r>
        <w:t>Marcia Godinho Cerqueira de Souza (AMT-RJ 167/1)</w:t>
      </w:r>
    </w:p>
    <w:p w14:paraId="5905F000" w14:textId="77777777" w:rsidR="00A12586" w:rsidRDefault="00A12586" w:rsidP="0054419C">
      <w:pPr>
        <w:pStyle w:val="Texto"/>
      </w:pPr>
      <w:r w:rsidRPr="00620C0C">
        <w:rPr>
          <w:u w:val="single"/>
        </w:rPr>
        <w:t>Suplente</w:t>
      </w:r>
      <w:r>
        <w:t>:</w:t>
      </w:r>
    </w:p>
    <w:p w14:paraId="53D50378" w14:textId="77777777" w:rsidR="00A12586" w:rsidRDefault="00A12586" w:rsidP="0054419C">
      <w:pPr>
        <w:pStyle w:val="Texto"/>
        <w:numPr>
          <w:ilvl w:val="0"/>
          <w:numId w:val="22"/>
        </w:numPr>
      </w:pPr>
      <w:r>
        <w:t>Ana Maria Caramujo Pires de Campos (APEMESP 3-010176).</w:t>
      </w:r>
    </w:p>
    <w:p w14:paraId="7166DBA7" w14:textId="77777777" w:rsidR="001D4B31" w:rsidRDefault="001D4B31" w:rsidP="001D4B31">
      <w:pPr>
        <w:pStyle w:val="Texto"/>
      </w:pPr>
    </w:p>
    <w:p w14:paraId="3676AED9" w14:textId="0724E375" w:rsidR="00E14B88" w:rsidRDefault="00E14B88" w:rsidP="00A9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20"/>
          <w:szCs w:val="20"/>
        </w:rPr>
      </w:pPr>
      <w:r w:rsidRPr="00A67B76">
        <w:rPr>
          <w:b/>
          <w:bCs/>
          <w:i/>
          <w:iCs/>
          <w:color w:val="FF0000"/>
          <w:sz w:val="20"/>
          <w:szCs w:val="20"/>
        </w:rPr>
        <w:t>ATENÇÃO!</w:t>
      </w:r>
      <w:r w:rsidRPr="00A67B76">
        <w:rPr>
          <w:i/>
          <w:iCs/>
          <w:color w:val="FF0000"/>
          <w:sz w:val="20"/>
          <w:szCs w:val="20"/>
        </w:rPr>
        <w:t xml:space="preserve"> Este conjunto de perguntas e respostas </w:t>
      </w:r>
      <w:r w:rsidRPr="00A67B76">
        <w:rPr>
          <w:b/>
          <w:bCs/>
          <w:i/>
          <w:iCs/>
          <w:color w:val="FF0000"/>
          <w:sz w:val="20"/>
          <w:szCs w:val="20"/>
        </w:rPr>
        <w:t>não substitui, nem se sobrepõe ao Calendário e às Normas do Processo Eleitoral</w:t>
      </w:r>
      <w:r w:rsidRPr="00A67B76">
        <w:rPr>
          <w:i/>
          <w:iCs/>
          <w:color w:val="FF0000"/>
          <w:sz w:val="20"/>
          <w:szCs w:val="20"/>
        </w:rPr>
        <w:t xml:space="preserve"> aprovados pela AGE da UBAM de 17 de setembro de 2024</w:t>
      </w:r>
      <w:r w:rsidR="00DC7982">
        <w:rPr>
          <w:i/>
          <w:iCs/>
          <w:color w:val="FF0000"/>
          <w:sz w:val="20"/>
          <w:szCs w:val="20"/>
        </w:rPr>
        <w:t xml:space="preserve">, com as </w:t>
      </w:r>
      <w:r w:rsidR="00526611">
        <w:rPr>
          <w:i/>
          <w:iCs/>
          <w:color w:val="FF0000"/>
          <w:sz w:val="20"/>
          <w:szCs w:val="20"/>
        </w:rPr>
        <w:t>altera</w:t>
      </w:r>
      <w:r w:rsidR="00DC7982">
        <w:rPr>
          <w:i/>
          <w:iCs/>
          <w:color w:val="FF0000"/>
          <w:sz w:val="20"/>
          <w:szCs w:val="20"/>
        </w:rPr>
        <w:t>ções introduzidas</w:t>
      </w:r>
      <w:r w:rsidR="00526611">
        <w:rPr>
          <w:i/>
          <w:iCs/>
          <w:color w:val="FF0000"/>
          <w:sz w:val="20"/>
          <w:szCs w:val="20"/>
        </w:rPr>
        <w:t xml:space="preserve"> pela AGE de 16 de novembro de 2024</w:t>
      </w:r>
      <w:r w:rsidR="001E5353" w:rsidRPr="00A67B76">
        <w:rPr>
          <w:i/>
          <w:iCs/>
          <w:color w:val="FF0000"/>
          <w:sz w:val="20"/>
          <w:szCs w:val="20"/>
        </w:rPr>
        <w:t>; em caso de dúvida, prevalecerá o disposto nos referidos Calendário e Normas,</w:t>
      </w:r>
      <w:r w:rsidR="00272D49" w:rsidRPr="00A67B76">
        <w:rPr>
          <w:i/>
          <w:iCs/>
          <w:color w:val="FF0000"/>
          <w:sz w:val="20"/>
          <w:szCs w:val="20"/>
        </w:rPr>
        <w:t xml:space="preserve"> disponíveis </w:t>
      </w:r>
      <w:r w:rsidR="00DC7982">
        <w:rPr>
          <w:i/>
          <w:iCs/>
          <w:color w:val="FF0000"/>
          <w:sz w:val="20"/>
          <w:szCs w:val="20"/>
        </w:rPr>
        <w:t>na</w:t>
      </w:r>
      <w:r w:rsidR="00C73641">
        <w:rPr>
          <w:i/>
          <w:iCs/>
          <w:color w:val="FF0000"/>
          <w:sz w:val="20"/>
          <w:szCs w:val="20"/>
        </w:rPr>
        <w:t xml:space="preserve"> aba “Portarias, normativas e ofícios” </w:t>
      </w:r>
      <w:r w:rsidR="00C866EF">
        <w:rPr>
          <w:i/>
          <w:iCs/>
          <w:color w:val="FF0000"/>
          <w:sz w:val="20"/>
          <w:szCs w:val="20"/>
        </w:rPr>
        <w:t xml:space="preserve">do </w:t>
      </w:r>
      <w:r w:rsidR="00C866EF" w:rsidRPr="001E2139">
        <w:rPr>
          <w:color w:val="FF0000"/>
          <w:sz w:val="20"/>
          <w:szCs w:val="20"/>
        </w:rPr>
        <w:t>site</w:t>
      </w:r>
      <w:r w:rsidR="00DC7982">
        <w:rPr>
          <w:i/>
          <w:iCs/>
          <w:color w:val="FF0000"/>
          <w:sz w:val="20"/>
          <w:szCs w:val="20"/>
        </w:rPr>
        <w:t xml:space="preserve"> da UBAM.</w:t>
      </w:r>
    </w:p>
    <w:p w14:paraId="7E3E8ED3" w14:textId="77777777" w:rsidR="00B419F4" w:rsidRDefault="00B419F4" w:rsidP="00C33151">
      <w:pPr>
        <w:pStyle w:val="Texto"/>
        <w:ind w:firstLine="0"/>
      </w:pPr>
    </w:p>
    <w:sectPr w:rsidR="00B419F4" w:rsidSect="00C87A37">
      <w:headerReference w:type="default" r:id="rId17"/>
      <w:headerReference w:type="first" r:id="rId18"/>
      <w:pgSz w:w="11900" w:h="16840"/>
      <w:pgMar w:top="1134" w:right="1134" w:bottom="1134" w:left="1134" w:header="851" w:footer="85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A77B" w14:textId="77777777" w:rsidR="00836B5B" w:rsidRDefault="00836B5B">
      <w:r>
        <w:separator/>
      </w:r>
    </w:p>
    <w:p w14:paraId="276B055B" w14:textId="77777777" w:rsidR="00836B5B" w:rsidRDefault="00836B5B"/>
  </w:endnote>
  <w:endnote w:type="continuationSeparator" w:id="0">
    <w:p w14:paraId="13082111" w14:textId="77777777" w:rsidR="00836B5B" w:rsidRDefault="00836B5B">
      <w:r>
        <w:continuationSeparator/>
      </w:r>
    </w:p>
    <w:p w14:paraId="39E93D7A" w14:textId="77777777" w:rsidR="00836B5B" w:rsidRDefault="00836B5B"/>
  </w:endnote>
  <w:endnote w:type="continuationNotice" w:id="1">
    <w:p w14:paraId="405C03CB" w14:textId="77777777" w:rsidR="00836B5B" w:rsidRDefault="00836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CS)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tstream Vera Sans">
    <w:altName w:val="Yu Gothic"/>
    <w:panose1 w:val="020B0604020202020204"/>
    <w:charset w:val="8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4EA5" w14:textId="503B6025" w:rsidR="008E2648" w:rsidRPr="00521935" w:rsidRDefault="008E2648" w:rsidP="008E2648">
    <w:pPr>
      <w:pStyle w:val="Rodap"/>
      <w:jc w:val="right"/>
      <w:rPr>
        <w:rFonts w:ascii="Arial Narrow" w:hAnsi="Arial Narrow"/>
        <w:sz w:val="16"/>
      </w:rPr>
    </w:pPr>
    <w:r w:rsidRPr="00521935">
      <w:rPr>
        <w:rFonts w:ascii="Arial Narrow" w:hAnsi="Arial Narrow"/>
        <w:sz w:val="16"/>
      </w:rPr>
      <w:t xml:space="preserve">Arquivo: </w:t>
    </w:r>
    <w:r w:rsidR="00B06098" w:rsidRPr="00521935">
      <w:rPr>
        <w:rFonts w:ascii="Arial Narrow" w:hAnsi="Arial Narrow"/>
        <w:sz w:val="16"/>
      </w:rPr>
      <w:fldChar w:fldCharType="begin"/>
    </w:r>
    <w:r w:rsidRPr="00521935">
      <w:rPr>
        <w:rFonts w:ascii="Arial Narrow" w:hAnsi="Arial Narrow"/>
        <w:sz w:val="16"/>
      </w:rPr>
      <w:instrText xml:space="preserve"> FILENAME </w:instrText>
    </w:r>
    <w:r w:rsidR="00B06098" w:rsidRPr="00521935">
      <w:rPr>
        <w:rFonts w:ascii="Arial Narrow" w:hAnsi="Arial Narrow"/>
        <w:sz w:val="16"/>
      </w:rPr>
      <w:fldChar w:fldCharType="separate"/>
    </w:r>
    <w:r w:rsidR="009450EF">
      <w:rPr>
        <w:rFonts w:ascii="Arial Narrow" w:hAnsi="Arial Narrow"/>
        <w:noProof/>
        <w:sz w:val="16"/>
      </w:rPr>
      <w:t>20241117-ComEleit-PergRespNov2024.docx</w:t>
    </w:r>
    <w:r w:rsidR="00B06098" w:rsidRPr="00521935">
      <w:rPr>
        <w:rFonts w:ascii="Arial Narrow" w:hAnsi="Arial Narro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014F8" w14:textId="77777777" w:rsidR="00836B5B" w:rsidRDefault="00836B5B">
      <w:r>
        <w:separator/>
      </w:r>
    </w:p>
    <w:p w14:paraId="52E162C2" w14:textId="77777777" w:rsidR="00836B5B" w:rsidRDefault="00836B5B"/>
  </w:footnote>
  <w:footnote w:type="continuationSeparator" w:id="0">
    <w:p w14:paraId="479A8F62" w14:textId="77777777" w:rsidR="00836B5B" w:rsidRDefault="00836B5B">
      <w:r>
        <w:continuationSeparator/>
      </w:r>
    </w:p>
    <w:p w14:paraId="0F7B83DD" w14:textId="77777777" w:rsidR="00836B5B" w:rsidRDefault="00836B5B"/>
  </w:footnote>
  <w:footnote w:type="continuationNotice" w:id="1">
    <w:p w14:paraId="5B32A1C5" w14:textId="77777777" w:rsidR="00836B5B" w:rsidRDefault="00836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EF83" w14:textId="2F305E40" w:rsidR="00A67B76" w:rsidRPr="00624539" w:rsidRDefault="00A67B76" w:rsidP="008E2648">
    <w:pPr>
      <w:pStyle w:val="Cabealho"/>
      <w:jc w:val="right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A221" w14:textId="2144CB80" w:rsidR="00C87A37" w:rsidRDefault="008543F2" w:rsidP="00C87A37">
    <w:pPr>
      <w:pStyle w:val="Cabealho"/>
      <w:tabs>
        <w:tab w:val="clear" w:pos="4320"/>
        <w:tab w:val="clear" w:pos="8640"/>
        <w:tab w:val="left" w:pos="528"/>
      </w:tabs>
    </w:pPr>
    <w:r w:rsidRPr="00C87A37">
      <w:rPr>
        <w:noProof/>
      </w:rPr>
      <w:drawing>
        <wp:inline distT="0" distB="0" distL="0" distR="0" wp14:anchorId="673FBAE6" wp14:editId="32D5FD7A">
          <wp:extent cx="6116320" cy="7804150"/>
          <wp:effectExtent l="0" t="0" r="5080" b="6350"/>
          <wp:docPr id="2018710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71021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780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AEFD" w14:textId="77777777" w:rsidR="00146D8C" w:rsidRPr="00624539" w:rsidRDefault="00146D8C" w:rsidP="008E2648">
    <w:pPr>
      <w:pStyle w:val="Cabealho"/>
      <w:jc w:val="right"/>
      <w:rPr>
        <w:rFonts w:ascii="Arial Narrow" w:hAnsi="Arial Narrow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940CB" w:rsidRPr="00B9208C" w14:paraId="619C645D" w14:textId="77777777" w:rsidTr="00EC2A5C">
      <w:tc>
        <w:tcPr>
          <w:tcW w:w="4814" w:type="dxa"/>
          <w:vAlign w:val="center"/>
        </w:tcPr>
        <w:p w14:paraId="1E87B7B1" w14:textId="77777777" w:rsidR="00A940CB" w:rsidRPr="00B9208C" w:rsidRDefault="00A940CB" w:rsidP="00A940CB">
          <w:pPr>
            <w:pStyle w:val="Cabealho"/>
            <w:widowControl w:val="0"/>
            <w:tabs>
              <w:tab w:val="center" w:pos="4252"/>
              <w:tab w:val="right" w:pos="8504"/>
            </w:tabs>
            <w:rPr>
              <w:rFonts w:ascii="Arial Narrow" w:hAnsi="Arial Narrow"/>
              <w:b/>
              <w:bCs/>
              <w:sz w:val="16"/>
              <w:szCs w:val="16"/>
            </w:rPr>
          </w:pPr>
          <w:r w:rsidRPr="00B9208C">
            <w:rPr>
              <w:rFonts w:ascii="Arial Narrow" w:hAnsi="Arial Narrow"/>
              <w:b/>
              <w:bCs/>
              <w:sz w:val="16"/>
              <w:szCs w:val="16"/>
            </w:rPr>
            <w:t>www.ubammusicoterapia.com.br</w:t>
          </w:r>
        </w:p>
        <w:p w14:paraId="579EB6E0" w14:textId="77777777" w:rsidR="00A940CB" w:rsidRPr="00B9208C" w:rsidRDefault="00A940CB" w:rsidP="00A940CB">
          <w:pPr>
            <w:pStyle w:val="Cabealho"/>
            <w:rPr>
              <w:rFonts w:ascii="Arial Narrow" w:hAnsi="Arial Narrow"/>
              <w:b/>
              <w:bCs/>
              <w:sz w:val="16"/>
              <w:szCs w:val="16"/>
            </w:rPr>
          </w:pPr>
          <w:r w:rsidRPr="00B9208C">
            <w:rPr>
              <w:rFonts w:ascii="Arial Narrow" w:hAnsi="Arial Narrow"/>
              <w:b/>
              <w:bCs/>
              <w:sz w:val="16"/>
              <w:szCs w:val="16"/>
            </w:rPr>
            <w:t>ubam.musicoterapia@gmail.com</w:t>
          </w:r>
        </w:p>
        <w:p w14:paraId="7EDA8457" w14:textId="77777777" w:rsidR="00A940CB" w:rsidRPr="00B9208C" w:rsidRDefault="00A940CB" w:rsidP="00A940CB">
          <w:pPr>
            <w:pStyle w:val="Cabealho"/>
            <w:rPr>
              <w:rFonts w:ascii="Arial Narrow" w:hAnsi="Arial Narrow"/>
              <w:b/>
              <w:bCs/>
              <w:sz w:val="16"/>
              <w:szCs w:val="16"/>
            </w:rPr>
          </w:pPr>
        </w:p>
        <w:p w14:paraId="2013FD10" w14:textId="77777777" w:rsidR="00A940CB" w:rsidRPr="00B9208C" w:rsidRDefault="00A940CB" w:rsidP="00A940CB">
          <w:pPr>
            <w:pStyle w:val="Cabealho"/>
            <w:rPr>
              <w:rFonts w:ascii="Helvetica" w:hAnsi="Helvetica"/>
              <w:b/>
              <w:bCs/>
              <w:sz w:val="16"/>
              <w:szCs w:val="16"/>
            </w:rPr>
          </w:pPr>
          <w:r w:rsidRPr="00B9208C">
            <w:rPr>
              <w:rFonts w:ascii="Arial Narrow" w:hAnsi="Arial Narrow"/>
              <w:b/>
              <w:bCs/>
              <w:sz w:val="16"/>
              <w:szCs w:val="16"/>
            </w:rPr>
            <w:t>comissaoeleitoralubam2024@gmail.com</w:t>
          </w:r>
        </w:p>
      </w:tc>
      <w:tc>
        <w:tcPr>
          <w:tcW w:w="4814" w:type="dxa"/>
          <w:vAlign w:val="center"/>
        </w:tcPr>
        <w:p w14:paraId="39E0013D" w14:textId="77777777" w:rsidR="00A940CB" w:rsidRPr="00B9208C" w:rsidRDefault="00A940CB" w:rsidP="00A940CB">
          <w:pPr>
            <w:pStyle w:val="Cabealho"/>
            <w:jc w:val="right"/>
            <w:rPr>
              <w:rFonts w:ascii="Helvetica" w:hAnsi="Helvetica"/>
              <w:sz w:val="16"/>
              <w:szCs w:val="16"/>
            </w:rPr>
          </w:pPr>
          <w:r w:rsidRPr="00B9208C">
            <w:rPr>
              <w:rFonts w:ascii="Helvetica" w:hAnsi="Helvetica"/>
              <w:noProof/>
              <w:sz w:val="16"/>
              <w:szCs w:val="16"/>
            </w:rPr>
            <w:drawing>
              <wp:inline distT="0" distB="0" distL="0" distR="0" wp14:anchorId="02962BF3" wp14:editId="5620C2D2">
                <wp:extent cx="1947600" cy="648000"/>
                <wp:effectExtent l="0" t="0" r="0" b="0"/>
                <wp:docPr id="113664247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674914" name="Imagem 5386749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6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4DA7E2" w14:textId="07145DD9" w:rsidR="008543F2" w:rsidRDefault="008543F2" w:rsidP="00A940CB">
    <w:pPr>
      <w:pStyle w:val="Cabealho"/>
      <w:tabs>
        <w:tab w:val="clear" w:pos="4320"/>
        <w:tab w:val="clear" w:pos="8640"/>
        <w:tab w:val="left" w:pos="5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71B0D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228A3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CB2A25"/>
    <w:multiLevelType w:val="hybridMultilevel"/>
    <w:tmpl w:val="133421A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C1E0739"/>
    <w:multiLevelType w:val="multilevel"/>
    <w:tmpl w:val="70EEDDBA"/>
    <w:styleLink w:val="Listaatua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D56C3C"/>
    <w:multiLevelType w:val="hybridMultilevel"/>
    <w:tmpl w:val="CE6ED8EA"/>
    <w:lvl w:ilvl="0" w:tplc="B34E4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4372D"/>
    <w:multiLevelType w:val="hybridMultilevel"/>
    <w:tmpl w:val="85824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B76E5F"/>
    <w:multiLevelType w:val="hybridMultilevel"/>
    <w:tmpl w:val="161486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3424E3"/>
    <w:multiLevelType w:val="hybridMultilevel"/>
    <w:tmpl w:val="981019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C2804"/>
    <w:multiLevelType w:val="hybridMultilevel"/>
    <w:tmpl w:val="A6742C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723750"/>
    <w:multiLevelType w:val="hybridMultilevel"/>
    <w:tmpl w:val="89D2C2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E70C7"/>
    <w:multiLevelType w:val="multilevel"/>
    <w:tmpl w:val="70EEDDB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E75F75"/>
    <w:multiLevelType w:val="hybridMultilevel"/>
    <w:tmpl w:val="F16657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190873"/>
    <w:multiLevelType w:val="hybridMultilevel"/>
    <w:tmpl w:val="C44C27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A970F4"/>
    <w:multiLevelType w:val="hybridMultilevel"/>
    <w:tmpl w:val="473A06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162D32"/>
    <w:multiLevelType w:val="hybridMultilevel"/>
    <w:tmpl w:val="F34650B0"/>
    <w:lvl w:ilvl="0" w:tplc="98E054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85EA3"/>
    <w:multiLevelType w:val="hybridMultilevel"/>
    <w:tmpl w:val="9DCC336A"/>
    <w:lvl w:ilvl="0" w:tplc="0416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6" w15:restartNumberingAfterBreak="0">
    <w:nsid w:val="48633C07"/>
    <w:multiLevelType w:val="hybridMultilevel"/>
    <w:tmpl w:val="1E9A57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737AFF"/>
    <w:multiLevelType w:val="multilevel"/>
    <w:tmpl w:val="91444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D9B758A"/>
    <w:multiLevelType w:val="multilevel"/>
    <w:tmpl w:val="BF108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F070FD3"/>
    <w:multiLevelType w:val="hybridMultilevel"/>
    <w:tmpl w:val="876E05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1111B7"/>
    <w:multiLevelType w:val="multilevel"/>
    <w:tmpl w:val="CCC05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2F8"/>
    <w:multiLevelType w:val="hybridMultilevel"/>
    <w:tmpl w:val="BF0478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FD66A4"/>
    <w:multiLevelType w:val="hybridMultilevel"/>
    <w:tmpl w:val="B92C4C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184057"/>
    <w:multiLevelType w:val="hybridMultilevel"/>
    <w:tmpl w:val="F16C51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372645">
    <w:abstractNumId w:val="18"/>
  </w:num>
  <w:num w:numId="2" w16cid:durableId="1079445766">
    <w:abstractNumId w:val="20"/>
  </w:num>
  <w:num w:numId="3" w16cid:durableId="1103459328">
    <w:abstractNumId w:val="17"/>
  </w:num>
  <w:num w:numId="4" w16cid:durableId="181209555">
    <w:abstractNumId w:val="10"/>
  </w:num>
  <w:num w:numId="5" w16cid:durableId="1673028822">
    <w:abstractNumId w:val="0"/>
  </w:num>
  <w:num w:numId="6" w16cid:durableId="1849830640">
    <w:abstractNumId w:val="1"/>
  </w:num>
  <w:num w:numId="7" w16cid:durableId="219286382">
    <w:abstractNumId w:val="10"/>
  </w:num>
  <w:num w:numId="8" w16cid:durableId="1770814269">
    <w:abstractNumId w:val="10"/>
  </w:num>
  <w:num w:numId="9" w16cid:durableId="1756047658">
    <w:abstractNumId w:val="10"/>
  </w:num>
  <w:num w:numId="10" w16cid:durableId="175652436">
    <w:abstractNumId w:val="10"/>
  </w:num>
  <w:num w:numId="11" w16cid:durableId="98071186">
    <w:abstractNumId w:val="10"/>
  </w:num>
  <w:num w:numId="12" w16cid:durableId="410390352">
    <w:abstractNumId w:val="10"/>
  </w:num>
  <w:num w:numId="13" w16cid:durableId="91779983">
    <w:abstractNumId w:val="10"/>
  </w:num>
  <w:num w:numId="14" w16cid:durableId="76026214">
    <w:abstractNumId w:val="10"/>
  </w:num>
  <w:num w:numId="15" w16cid:durableId="598296406">
    <w:abstractNumId w:val="10"/>
  </w:num>
  <w:num w:numId="16" w16cid:durableId="586311718">
    <w:abstractNumId w:val="10"/>
  </w:num>
  <w:num w:numId="17" w16cid:durableId="1635674931">
    <w:abstractNumId w:val="10"/>
  </w:num>
  <w:num w:numId="18" w16cid:durableId="1210604823">
    <w:abstractNumId w:val="10"/>
  </w:num>
  <w:num w:numId="19" w16cid:durableId="740912967">
    <w:abstractNumId w:val="11"/>
  </w:num>
  <w:num w:numId="20" w16cid:durableId="1274092422">
    <w:abstractNumId w:val="6"/>
  </w:num>
  <w:num w:numId="21" w16cid:durableId="761798392">
    <w:abstractNumId w:val="19"/>
  </w:num>
  <w:num w:numId="22" w16cid:durableId="1246108432">
    <w:abstractNumId w:val="21"/>
  </w:num>
  <w:num w:numId="23" w16cid:durableId="1176073537">
    <w:abstractNumId w:val="3"/>
  </w:num>
  <w:num w:numId="24" w16cid:durableId="1529834920">
    <w:abstractNumId w:val="2"/>
  </w:num>
  <w:num w:numId="25" w16cid:durableId="1766882144">
    <w:abstractNumId w:val="4"/>
  </w:num>
  <w:num w:numId="26" w16cid:durableId="1931965149">
    <w:abstractNumId w:val="16"/>
  </w:num>
  <w:num w:numId="27" w16cid:durableId="1463688560">
    <w:abstractNumId w:val="7"/>
  </w:num>
  <w:num w:numId="28" w16cid:durableId="885021491">
    <w:abstractNumId w:val="5"/>
  </w:num>
  <w:num w:numId="29" w16cid:durableId="581992393">
    <w:abstractNumId w:val="8"/>
  </w:num>
  <w:num w:numId="30" w16cid:durableId="2043629771">
    <w:abstractNumId w:val="14"/>
  </w:num>
  <w:num w:numId="31" w16cid:durableId="529417034">
    <w:abstractNumId w:val="12"/>
  </w:num>
  <w:num w:numId="32" w16cid:durableId="1022783891">
    <w:abstractNumId w:val="23"/>
  </w:num>
  <w:num w:numId="33" w16cid:durableId="421532908">
    <w:abstractNumId w:val="22"/>
  </w:num>
  <w:num w:numId="34" w16cid:durableId="685329267">
    <w:abstractNumId w:val="13"/>
  </w:num>
  <w:num w:numId="35" w16cid:durableId="2143649127">
    <w:abstractNumId w:val="9"/>
  </w:num>
  <w:num w:numId="36" w16cid:durableId="2070110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6"/>
  <w:embedSystemFont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2F"/>
    <w:rsid w:val="00001FFF"/>
    <w:rsid w:val="00003476"/>
    <w:rsid w:val="00004D1E"/>
    <w:rsid w:val="000056CC"/>
    <w:rsid w:val="00006B24"/>
    <w:rsid w:val="00010BB8"/>
    <w:rsid w:val="00011A23"/>
    <w:rsid w:val="00011F28"/>
    <w:rsid w:val="00013EEA"/>
    <w:rsid w:val="00013F2E"/>
    <w:rsid w:val="000154BA"/>
    <w:rsid w:val="00021136"/>
    <w:rsid w:val="0002314A"/>
    <w:rsid w:val="00023753"/>
    <w:rsid w:val="000246F0"/>
    <w:rsid w:val="00025EA1"/>
    <w:rsid w:val="00027847"/>
    <w:rsid w:val="0003152B"/>
    <w:rsid w:val="00031D31"/>
    <w:rsid w:val="00032677"/>
    <w:rsid w:val="00036A74"/>
    <w:rsid w:val="00040640"/>
    <w:rsid w:val="00040AE6"/>
    <w:rsid w:val="00043298"/>
    <w:rsid w:val="000459B1"/>
    <w:rsid w:val="000471E6"/>
    <w:rsid w:val="00051B38"/>
    <w:rsid w:val="00051D67"/>
    <w:rsid w:val="00052773"/>
    <w:rsid w:val="00052A1E"/>
    <w:rsid w:val="00055415"/>
    <w:rsid w:val="00056A68"/>
    <w:rsid w:val="00060480"/>
    <w:rsid w:val="00061663"/>
    <w:rsid w:val="00061E20"/>
    <w:rsid w:val="000634D5"/>
    <w:rsid w:val="00063E56"/>
    <w:rsid w:val="00066AD0"/>
    <w:rsid w:val="000675FB"/>
    <w:rsid w:val="00070CC3"/>
    <w:rsid w:val="00072A62"/>
    <w:rsid w:val="00074DE0"/>
    <w:rsid w:val="00074EED"/>
    <w:rsid w:val="000818D9"/>
    <w:rsid w:val="000833B8"/>
    <w:rsid w:val="00083ED6"/>
    <w:rsid w:val="00083F12"/>
    <w:rsid w:val="00084F35"/>
    <w:rsid w:val="00085357"/>
    <w:rsid w:val="000912D5"/>
    <w:rsid w:val="0009144B"/>
    <w:rsid w:val="00096450"/>
    <w:rsid w:val="00096FE3"/>
    <w:rsid w:val="000A0052"/>
    <w:rsid w:val="000A741D"/>
    <w:rsid w:val="000B3A5E"/>
    <w:rsid w:val="000B4865"/>
    <w:rsid w:val="000B69F2"/>
    <w:rsid w:val="000C036A"/>
    <w:rsid w:val="000C0FE7"/>
    <w:rsid w:val="000C2407"/>
    <w:rsid w:val="000C3980"/>
    <w:rsid w:val="000C4AA5"/>
    <w:rsid w:val="000D1103"/>
    <w:rsid w:val="000D121C"/>
    <w:rsid w:val="000D1F26"/>
    <w:rsid w:val="000D20D2"/>
    <w:rsid w:val="000D3802"/>
    <w:rsid w:val="000D3C6E"/>
    <w:rsid w:val="000D5592"/>
    <w:rsid w:val="000D58CB"/>
    <w:rsid w:val="000E5F88"/>
    <w:rsid w:val="000E613F"/>
    <w:rsid w:val="000E7682"/>
    <w:rsid w:val="000F1E48"/>
    <w:rsid w:val="000F2660"/>
    <w:rsid w:val="000F590E"/>
    <w:rsid w:val="000F5B8A"/>
    <w:rsid w:val="000F6E87"/>
    <w:rsid w:val="00100305"/>
    <w:rsid w:val="001013C0"/>
    <w:rsid w:val="0010668F"/>
    <w:rsid w:val="00106D9B"/>
    <w:rsid w:val="00110D42"/>
    <w:rsid w:val="00111B0F"/>
    <w:rsid w:val="0011436E"/>
    <w:rsid w:val="0011641A"/>
    <w:rsid w:val="001168BC"/>
    <w:rsid w:val="00117E61"/>
    <w:rsid w:val="00122CB8"/>
    <w:rsid w:val="001251BF"/>
    <w:rsid w:val="0012666C"/>
    <w:rsid w:val="0013022B"/>
    <w:rsid w:val="00130372"/>
    <w:rsid w:val="00131AAC"/>
    <w:rsid w:val="0013284A"/>
    <w:rsid w:val="001345C3"/>
    <w:rsid w:val="0013750E"/>
    <w:rsid w:val="00140967"/>
    <w:rsid w:val="00142EC7"/>
    <w:rsid w:val="00143778"/>
    <w:rsid w:val="00143815"/>
    <w:rsid w:val="00146D8C"/>
    <w:rsid w:val="00147FDE"/>
    <w:rsid w:val="00153B19"/>
    <w:rsid w:val="001603D9"/>
    <w:rsid w:val="00162C88"/>
    <w:rsid w:val="0016642F"/>
    <w:rsid w:val="00170C79"/>
    <w:rsid w:val="00170DEB"/>
    <w:rsid w:val="00174853"/>
    <w:rsid w:val="00177264"/>
    <w:rsid w:val="00180D47"/>
    <w:rsid w:val="001820F9"/>
    <w:rsid w:val="001866EB"/>
    <w:rsid w:val="00190D8F"/>
    <w:rsid w:val="00197AF2"/>
    <w:rsid w:val="001A14CD"/>
    <w:rsid w:val="001A2507"/>
    <w:rsid w:val="001A2E26"/>
    <w:rsid w:val="001A4B2E"/>
    <w:rsid w:val="001A51FE"/>
    <w:rsid w:val="001A66D9"/>
    <w:rsid w:val="001A7447"/>
    <w:rsid w:val="001B0511"/>
    <w:rsid w:val="001B1276"/>
    <w:rsid w:val="001B466E"/>
    <w:rsid w:val="001B5BD4"/>
    <w:rsid w:val="001C7AD3"/>
    <w:rsid w:val="001D0276"/>
    <w:rsid w:val="001D094D"/>
    <w:rsid w:val="001D2023"/>
    <w:rsid w:val="001D329F"/>
    <w:rsid w:val="001D4B31"/>
    <w:rsid w:val="001D4BC3"/>
    <w:rsid w:val="001D61B6"/>
    <w:rsid w:val="001D6F9B"/>
    <w:rsid w:val="001E01D6"/>
    <w:rsid w:val="001E1319"/>
    <w:rsid w:val="001E2139"/>
    <w:rsid w:val="001E25A7"/>
    <w:rsid w:val="001E31CB"/>
    <w:rsid w:val="001E5353"/>
    <w:rsid w:val="001E6590"/>
    <w:rsid w:val="001F06A3"/>
    <w:rsid w:val="001F13C1"/>
    <w:rsid w:val="001F166B"/>
    <w:rsid w:val="001F194D"/>
    <w:rsid w:val="001F42A9"/>
    <w:rsid w:val="001F4D3C"/>
    <w:rsid w:val="00205101"/>
    <w:rsid w:val="00206055"/>
    <w:rsid w:val="002061A1"/>
    <w:rsid w:val="00206C2F"/>
    <w:rsid w:val="00212600"/>
    <w:rsid w:val="002131F3"/>
    <w:rsid w:val="002140FF"/>
    <w:rsid w:val="002154A0"/>
    <w:rsid w:val="00220DE4"/>
    <w:rsid w:val="0022364D"/>
    <w:rsid w:val="002275CF"/>
    <w:rsid w:val="002304F0"/>
    <w:rsid w:val="00231E33"/>
    <w:rsid w:val="00235AA6"/>
    <w:rsid w:val="002375CA"/>
    <w:rsid w:val="0024063C"/>
    <w:rsid w:val="002408C5"/>
    <w:rsid w:val="00240C16"/>
    <w:rsid w:val="002421CB"/>
    <w:rsid w:val="00242DE4"/>
    <w:rsid w:val="00243B20"/>
    <w:rsid w:val="00246A39"/>
    <w:rsid w:val="002471FF"/>
    <w:rsid w:val="00250A18"/>
    <w:rsid w:val="00250B64"/>
    <w:rsid w:val="0025351A"/>
    <w:rsid w:val="0025367D"/>
    <w:rsid w:val="00254173"/>
    <w:rsid w:val="00260855"/>
    <w:rsid w:val="00271BDB"/>
    <w:rsid w:val="00272D49"/>
    <w:rsid w:val="00274282"/>
    <w:rsid w:val="0027439D"/>
    <w:rsid w:val="002768EE"/>
    <w:rsid w:val="002805CA"/>
    <w:rsid w:val="002807E8"/>
    <w:rsid w:val="00286C69"/>
    <w:rsid w:val="002933B3"/>
    <w:rsid w:val="002A20E3"/>
    <w:rsid w:val="002A22C6"/>
    <w:rsid w:val="002A2F85"/>
    <w:rsid w:val="002A55C2"/>
    <w:rsid w:val="002A6740"/>
    <w:rsid w:val="002A7E2F"/>
    <w:rsid w:val="002B5D12"/>
    <w:rsid w:val="002B71F8"/>
    <w:rsid w:val="002C0654"/>
    <w:rsid w:val="002C6BC3"/>
    <w:rsid w:val="002D1315"/>
    <w:rsid w:val="002D15C0"/>
    <w:rsid w:val="002D2645"/>
    <w:rsid w:val="002D3A52"/>
    <w:rsid w:val="002D3CFC"/>
    <w:rsid w:val="002D4710"/>
    <w:rsid w:val="002D481D"/>
    <w:rsid w:val="002E0EB6"/>
    <w:rsid w:val="002E3D2C"/>
    <w:rsid w:val="002E3D83"/>
    <w:rsid w:val="002E656C"/>
    <w:rsid w:val="002F387D"/>
    <w:rsid w:val="002F583F"/>
    <w:rsid w:val="002F71EC"/>
    <w:rsid w:val="00301390"/>
    <w:rsid w:val="00302D72"/>
    <w:rsid w:val="00302EED"/>
    <w:rsid w:val="0030338B"/>
    <w:rsid w:val="00303D56"/>
    <w:rsid w:val="00304432"/>
    <w:rsid w:val="00304D28"/>
    <w:rsid w:val="00304F35"/>
    <w:rsid w:val="00305F56"/>
    <w:rsid w:val="00306C14"/>
    <w:rsid w:val="00315AFA"/>
    <w:rsid w:val="00316F38"/>
    <w:rsid w:val="0032112F"/>
    <w:rsid w:val="00322D84"/>
    <w:rsid w:val="00324406"/>
    <w:rsid w:val="00324AD0"/>
    <w:rsid w:val="0032526E"/>
    <w:rsid w:val="00326392"/>
    <w:rsid w:val="00331252"/>
    <w:rsid w:val="003355C9"/>
    <w:rsid w:val="003357B4"/>
    <w:rsid w:val="00337546"/>
    <w:rsid w:val="003402AB"/>
    <w:rsid w:val="00340BC6"/>
    <w:rsid w:val="00341542"/>
    <w:rsid w:val="003430AC"/>
    <w:rsid w:val="00344EA5"/>
    <w:rsid w:val="0034528F"/>
    <w:rsid w:val="003472F4"/>
    <w:rsid w:val="003477BE"/>
    <w:rsid w:val="0035711D"/>
    <w:rsid w:val="00360BCD"/>
    <w:rsid w:val="00363D9A"/>
    <w:rsid w:val="003670E7"/>
    <w:rsid w:val="003715D0"/>
    <w:rsid w:val="00371BE8"/>
    <w:rsid w:val="00372207"/>
    <w:rsid w:val="00372F03"/>
    <w:rsid w:val="00373498"/>
    <w:rsid w:val="00374499"/>
    <w:rsid w:val="00374742"/>
    <w:rsid w:val="003747AD"/>
    <w:rsid w:val="003816B1"/>
    <w:rsid w:val="003821A4"/>
    <w:rsid w:val="003849E8"/>
    <w:rsid w:val="00384B9A"/>
    <w:rsid w:val="00384E2D"/>
    <w:rsid w:val="003851FD"/>
    <w:rsid w:val="0038662E"/>
    <w:rsid w:val="003A13B1"/>
    <w:rsid w:val="003A1787"/>
    <w:rsid w:val="003A1CA2"/>
    <w:rsid w:val="003A3202"/>
    <w:rsid w:val="003A53A9"/>
    <w:rsid w:val="003A68E9"/>
    <w:rsid w:val="003A799B"/>
    <w:rsid w:val="003B060A"/>
    <w:rsid w:val="003B1C62"/>
    <w:rsid w:val="003B2F97"/>
    <w:rsid w:val="003B5DCE"/>
    <w:rsid w:val="003B6FB7"/>
    <w:rsid w:val="003B7BF0"/>
    <w:rsid w:val="003C039A"/>
    <w:rsid w:val="003C3557"/>
    <w:rsid w:val="003C4008"/>
    <w:rsid w:val="003C431C"/>
    <w:rsid w:val="003C67BE"/>
    <w:rsid w:val="003C67EA"/>
    <w:rsid w:val="003D47C0"/>
    <w:rsid w:val="003D5505"/>
    <w:rsid w:val="003D7FA2"/>
    <w:rsid w:val="003E0DD8"/>
    <w:rsid w:val="003E1297"/>
    <w:rsid w:val="003E5C2E"/>
    <w:rsid w:val="003F1A74"/>
    <w:rsid w:val="003F7BEE"/>
    <w:rsid w:val="00400F65"/>
    <w:rsid w:val="0040156F"/>
    <w:rsid w:val="004027EF"/>
    <w:rsid w:val="0040651D"/>
    <w:rsid w:val="004077B2"/>
    <w:rsid w:val="0041179A"/>
    <w:rsid w:val="00412E42"/>
    <w:rsid w:val="0041502B"/>
    <w:rsid w:val="00416CEE"/>
    <w:rsid w:val="00416D9A"/>
    <w:rsid w:val="0041780A"/>
    <w:rsid w:val="004213BF"/>
    <w:rsid w:val="004217E4"/>
    <w:rsid w:val="00421A7B"/>
    <w:rsid w:val="00422C4F"/>
    <w:rsid w:val="00424502"/>
    <w:rsid w:val="004254AC"/>
    <w:rsid w:val="00426258"/>
    <w:rsid w:val="004275ED"/>
    <w:rsid w:val="00427B47"/>
    <w:rsid w:val="00432378"/>
    <w:rsid w:val="00432C97"/>
    <w:rsid w:val="0043526E"/>
    <w:rsid w:val="0043658B"/>
    <w:rsid w:val="0044056B"/>
    <w:rsid w:val="004409F0"/>
    <w:rsid w:val="00444928"/>
    <w:rsid w:val="004454A2"/>
    <w:rsid w:val="004507C6"/>
    <w:rsid w:val="0045099E"/>
    <w:rsid w:val="00451324"/>
    <w:rsid w:val="00453F11"/>
    <w:rsid w:val="004565D9"/>
    <w:rsid w:val="00456AB1"/>
    <w:rsid w:val="00460135"/>
    <w:rsid w:val="004631D8"/>
    <w:rsid w:val="00466D99"/>
    <w:rsid w:val="00473F1D"/>
    <w:rsid w:val="0048021A"/>
    <w:rsid w:val="00480497"/>
    <w:rsid w:val="004832D7"/>
    <w:rsid w:val="00484BE5"/>
    <w:rsid w:val="0048518B"/>
    <w:rsid w:val="00485B98"/>
    <w:rsid w:val="00486C1C"/>
    <w:rsid w:val="004873A5"/>
    <w:rsid w:val="00487427"/>
    <w:rsid w:val="00491135"/>
    <w:rsid w:val="0049403A"/>
    <w:rsid w:val="00494E18"/>
    <w:rsid w:val="00495554"/>
    <w:rsid w:val="00495557"/>
    <w:rsid w:val="004A25AF"/>
    <w:rsid w:val="004A359C"/>
    <w:rsid w:val="004A3D18"/>
    <w:rsid w:val="004A5599"/>
    <w:rsid w:val="004A5F87"/>
    <w:rsid w:val="004A62F1"/>
    <w:rsid w:val="004A659B"/>
    <w:rsid w:val="004B0761"/>
    <w:rsid w:val="004B31F3"/>
    <w:rsid w:val="004B457E"/>
    <w:rsid w:val="004B6217"/>
    <w:rsid w:val="004B7949"/>
    <w:rsid w:val="004C01E2"/>
    <w:rsid w:val="004C2716"/>
    <w:rsid w:val="004C52D5"/>
    <w:rsid w:val="004C7F11"/>
    <w:rsid w:val="004D141D"/>
    <w:rsid w:val="004D17F2"/>
    <w:rsid w:val="004D5C18"/>
    <w:rsid w:val="004D741C"/>
    <w:rsid w:val="004E031F"/>
    <w:rsid w:val="004E0ACB"/>
    <w:rsid w:val="004E0DB5"/>
    <w:rsid w:val="004E15F0"/>
    <w:rsid w:val="004E16C2"/>
    <w:rsid w:val="004E2408"/>
    <w:rsid w:val="004E5226"/>
    <w:rsid w:val="004E7324"/>
    <w:rsid w:val="004F05A9"/>
    <w:rsid w:val="004F1F21"/>
    <w:rsid w:val="004F4437"/>
    <w:rsid w:val="004F4F38"/>
    <w:rsid w:val="004F6003"/>
    <w:rsid w:val="0050027F"/>
    <w:rsid w:val="00500350"/>
    <w:rsid w:val="005031F8"/>
    <w:rsid w:val="00504EB1"/>
    <w:rsid w:val="0050739F"/>
    <w:rsid w:val="00516E50"/>
    <w:rsid w:val="00517537"/>
    <w:rsid w:val="00520D43"/>
    <w:rsid w:val="00521935"/>
    <w:rsid w:val="005221AB"/>
    <w:rsid w:val="00523014"/>
    <w:rsid w:val="00523149"/>
    <w:rsid w:val="00525489"/>
    <w:rsid w:val="00526611"/>
    <w:rsid w:val="00526E92"/>
    <w:rsid w:val="00532026"/>
    <w:rsid w:val="00532265"/>
    <w:rsid w:val="00532401"/>
    <w:rsid w:val="005324DD"/>
    <w:rsid w:val="00533F4C"/>
    <w:rsid w:val="0053439F"/>
    <w:rsid w:val="00536AFA"/>
    <w:rsid w:val="00536BE9"/>
    <w:rsid w:val="0054130A"/>
    <w:rsid w:val="0054419C"/>
    <w:rsid w:val="00561032"/>
    <w:rsid w:val="00562764"/>
    <w:rsid w:val="00562D9A"/>
    <w:rsid w:val="00567FF4"/>
    <w:rsid w:val="005712EE"/>
    <w:rsid w:val="00575C28"/>
    <w:rsid w:val="00576773"/>
    <w:rsid w:val="005827FB"/>
    <w:rsid w:val="00583379"/>
    <w:rsid w:val="0058469C"/>
    <w:rsid w:val="0058676D"/>
    <w:rsid w:val="00587458"/>
    <w:rsid w:val="00587FA9"/>
    <w:rsid w:val="0059454C"/>
    <w:rsid w:val="00596847"/>
    <w:rsid w:val="005973F3"/>
    <w:rsid w:val="005A4441"/>
    <w:rsid w:val="005A53B0"/>
    <w:rsid w:val="005A56EA"/>
    <w:rsid w:val="005A7652"/>
    <w:rsid w:val="005B0471"/>
    <w:rsid w:val="005B1517"/>
    <w:rsid w:val="005B2956"/>
    <w:rsid w:val="005B33D9"/>
    <w:rsid w:val="005B52B1"/>
    <w:rsid w:val="005B55FE"/>
    <w:rsid w:val="005B5A80"/>
    <w:rsid w:val="005B610B"/>
    <w:rsid w:val="005B655D"/>
    <w:rsid w:val="005B696F"/>
    <w:rsid w:val="005C1799"/>
    <w:rsid w:val="005C364C"/>
    <w:rsid w:val="005C726E"/>
    <w:rsid w:val="005C7CEB"/>
    <w:rsid w:val="005D3177"/>
    <w:rsid w:val="005D3DF5"/>
    <w:rsid w:val="005D5C0E"/>
    <w:rsid w:val="005D6732"/>
    <w:rsid w:val="005E15EE"/>
    <w:rsid w:val="005E27AF"/>
    <w:rsid w:val="005E4067"/>
    <w:rsid w:val="005E48EB"/>
    <w:rsid w:val="005E502E"/>
    <w:rsid w:val="005F0AC8"/>
    <w:rsid w:val="005F1AF4"/>
    <w:rsid w:val="005F2E6F"/>
    <w:rsid w:val="005F2F69"/>
    <w:rsid w:val="005F499F"/>
    <w:rsid w:val="005F524A"/>
    <w:rsid w:val="00600EA7"/>
    <w:rsid w:val="00601B3F"/>
    <w:rsid w:val="00601FAC"/>
    <w:rsid w:val="0060303F"/>
    <w:rsid w:val="006065A1"/>
    <w:rsid w:val="006106EE"/>
    <w:rsid w:val="006110DC"/>
    <w:rsid w:val="006111C2"/>
    <w:rsid w:val="006122E3"/>
    <w:rsid w:val="00614094"/>
    <w:rsid w:val="00615AFF"/>
    <w:rsid w:val="00615DF2"/>
    <w:rsid w:val="006163AE"/>
    <w:rsid w:val="0061647E"/>
    <w:rsid w:val="006205E7"/>
    <w:rsid w:val="00620633"/>
    <w:rsid w:val="00620C0C"/>
    <w:rsid w:val="00621CCB"/>
    <w:rsid w:val="00623E13"/>
    <w:rsid w:val="00624539"/>
    <w:rsid w:val="00624977"/>
    <w:rsid w:val="00625243"/>
    <w:rsid w:val="00626462"/>
    <w:rsid w:val="00626536"/>
    <w:rsid w:val="006279A5"/>
    <w:rsid w:val="00633861"/>
    <w:rsid w:val="0063412E"/>
    <w:rsid w:val="006341AC"/>
    <w:rsid w:val="006354F1"/>
    <w:rsid w:val="00636BC5"/>
    <w:rsid w:val="00636F0B"/>
    <w:rsid w:val="006414B1"/>
    <w:rsid w:val="006457E4"/>
    <w:rsid w:val="00646C53"/>
    <w:rsid w:val="00650FAC"/>
    <w:rsid w:val="0065175F"/>
    <w:rsid w:val="0065253B"/>
    <w:rsid w:val="00652F26"/>
    <w:rsid w:val="00653D7E"/>
    <w:rsid w:val="00662ECF"/>
    <w:rsid w:val="00663C35"/>
    <w:rsid w:val="00666B84"/>
    <w:rsid w:val="00667C5D"/>
    <w:rsid w:val="00683DF8"/>
    <w:rsid w:val="00683F95"/>
    <w:rsid w:val="0069103F"/>
    <w:rsid w:val="00691E0B"/>
    <w:rsid w:val="00696A48"/>
    <w:rsid w:val="006A2215"/>
    <w:rsid w:val="006A23D3"/>
    <w:rsid w:val="006A36AF"/>
    <w:rsid w:val="006A3D60"/>
    <w:rsid w:val="006A55CB"/>
    <w:rsid w:val="006A7044"/>
    <w:rsid w:val="006B1CB3"/>
    <w:rsid w:val="006B30BD"/>
    <w:rsid w:val="006B4CEC"/>
    <w:rsid w:val="006B6414"/>
    <w:rsid w:val="006B6D3D"/>
    <w:rsid w:val="006C01EC"/>
    <w:rsid w:val="006C0BFB"/>
    <w:rsid w:val="006C0C41"/>
    <w:rsid w:val="006C157D"/>
    <w:rsid w:val="006C292B"/>
    <w:rsid w:val="006C3161"/>
    <w:rsid w:val="006C44FF"/>
    <w:rsid w:val="006C56EA"/>
    <w:rsid w:val="006C5CD1"/>
    <w:rsid w:val="006D1FD1"/>
    <w:rsid w:val="006D247A"/>
    <w:rsid w:val="006D4059"/>
    <w:rsid w:val="006D5F72"/>
    <w:rsid w:val="006D60E5"/>
    <w:rsid w:val="006D71C2"/>
    <w:rsid w:val="006D7BE5"/>
    <w:rsid w:val="006E05DE"/>
    <w:rsid w:val="006E1287"/>
    <w:rsid w:val="006E15D5"/>
    <w:rsid w:val="006E314B"/>
    <w:rsid w:val="006F0ACE"/>
    <w:rsid w:val="006F42C2"/>
    <w:rsid w:val="006F5055"/>
    <w:rsid w:val="00702BF6"/>
    <w:rsid w:val="00702E24"/>
    <w:rsid w:val="0070316F"/>
    <w:rsid w:val="00705C2B"/>
    <w:rsid w:val="00706B50"/>
    <w:rsid w:val="007102F1"/>
    <w:rsid w:val="007104B8"/>
    <w:rsid w:val="007105E7"/>
    <w:rsid w:val="00711BA1"/>
    <w:rsid w:val="007123BC"/>
    <w:rsid w:val="00713B63"/>
    <w:rsid w:val="00713CDF"/>
    <w:rsid w:val="007142B2"/>
    <w:rsid w:val="00715759"/>
    <w:rsid w:val="0072123F"/>
    <w:rsid w:val="0072275A"/>
    <w:rsid w:val="00723F4E"/>
    <w:rsid w:val="00724DB1"/>
    <w:rsid w:val="00724EF6"/>
    <w:rsid w:val="0072511C"/>
    <w:rsid w:val="00725C27"/>
    <w:rsid w:val="007344FC"/>
    <w:rsid w:val="00736CAE"/>
    <w:rsid w:val="00737A1E"/>
    <w:rsid w:val="0074201E"/>
    <w:rsid w:val="00744A59"/>
    <w:rsid w:val="00746DB2"/>
    <w:rsid w:val="00751D87"/>
    <w:rsid w:val="0075276E"/>
    <w:rsid w:val="00753148"/>
    <w:rsid w:val="0075586E"/>
    <w:rsid w:val="00760363"/>
    <w:rsid w:val="00761E40"/>
    <w:rsid w:val="007639E0"/>
    <w:rsid w:val="007647BC"/>
    <w:rsid w:val="0076707A"/>
    <w:rsid w:val="00767285"/>
    <w:rsid w:val="00770BC0"/>
    <w:rsid w:val="00774952"/>
    <w:rsid w:val="00776483"/>
    <w:rsid w:val="007765E7"/>
    <w:rsid w:val="00780231"/>
    <w:rsid w:val="00782004"/>
    <w:rsid w:val="00782F42"/>
    <w:rsid w:val="00784B78"/>
    <w:rsid w:val="00785D62"/>
    <w:rsid w:val="00787442"/>
    <w:rsid w:val="00791240"/>
    <w:rsid w:val="00791FBD"/>
    <w:rsid w:val="00792F7C"/>
    <w:rsid w:val="00795842"/>
    <w:rsid w:val="007A128F"/>
    <w:rsid w:val="007A1BE0"/>
    <w:rsid w:val="007A3462"/>
    <w:rsid w:val="007A67F1"/>
    <w:rsid w:val="007B1793"/>
    <w:rsid w:val="007B4B90"/>
    <w:rsid w:val="007B4F81"/>
    <w:rsid w:val="007B6742"/>
    <w:rsid w:val="007C331F"/>
    <w:rsid w:val="007C4B0E"/>
    <w:rsid w:val="007C4ECD"/>
    <w:rsid w:val="007D2ACC"/>
    <w:rsid w:val="007D54BF"/>
    <w:rsid w:val="007E1F70"/>
    <w:rsid w:val="007E246A"/>
    <w:rsid w:val="007E3882"/>
    <w:rsid w:val="007E53FA"/>
    <w:rsid w:val="007E6786"/>
    <w:rsid w:val="007E73FA"/>
    <w:rsid w:val="007F1C48"/>
    <w:rsid w:val="007F2E58"/>
    <w:rsid w:val="007F480D"/>
    <w:rsid w:val="008055F4"/>
    <w:rsid w:val="00806C8B"/>
    <w:rsid w:val="00806F28"/>
    <w:rsid w:val="00810443"/>
    <w:rsid w:val="00813C30"/>
    <w:rsid w:val="008140F0"/>
    <w:rsid w:val="008156B8"/>
    <w:rsid w:val="00820252"/>
    <w:rsid w:val="00826A8B"/>
    <w:rsid w:val="00833715"/>
    <w:rsid w:val="00835553"/>
    <w:rsid w:val="00836B5B"/>
    <w:rsid w:val="00837B18"/>
    <w:rsid w:val="0084180F"/>
    <w:rsid w:val="00841CDD"/>
    <w:rsid w:val="008445E5"/>
    <w:rsid w:val="00845225"/>
    <w:rsid w:val="00851EA9"/>
    <w:rsid w:val="00853D33"/>
    <w:rsid w:val="008543F2"/>
    <w:rsid w:val="00856918"/>
    <w:rsid w:val="00857159"/>
    <w:rsid w:val="00857697"/>
    <w:rsid w:val="0086285E"/>
    <w:rsid w:val="00867409"/>
    <w:rsid w:val="00872253"/>
    <w:rsid w:val="008728D8"/>
    <w:rsid w:val="00873833"/>
    <w:rsid w:val="00874857"/>
    <w:rsid w:val="00874FE0"/>
    <w:rsid w:val="00877566"/>
    <w:rsid w:val="0088047F"/>
    <w:rsid w:val="008805C3"/>
    <w:rsid w:val="0088250B"/>
    <w:rsid w:val="008846DC"/>
    <w:rsid w:val="008851B5"/>
    <w:rsid w:val="00886B3E"/>
    <w:rsid w:val="00891983"/>
    <w:rsid w:val="00896C56"/>
    <w:rsid w:val="00896C95"/>
    <w:rsid w:val="008975C4"/>
    <w:rsid w:val="008A296D"/>
    <w:rsid w:val="008A5D1E"/>
    <w:rsid w:val="008A6259"/>
    <w:rsid w:val="008A6505"/>
    <w:rsid w:val="008A702C"/>
    <w:rsid w:val="008A78C8"/>
    <w:rsid w:val="008B05C0"/>
    <w:rsid w:val="008B07D5"/>
    <w:rsid w:val="008B1FFE"/>
    <w:rsid w:val="008B784B"/>
    <w:rsid w:val="008C0335"/>
    <w:rsid w:val="008C2EDE"/>
    <w:rsid w:val="008C52AD"/>
    <w:rsid w:val="008C6F3F"/>
    <w:rsid w:val="008D22B1"/>
    <w:rsid w:val="008D43F4"/>
    <w:rsid w:val="008D7EEA"/>
    <w:rsid w:val="008E0A97"/>
    <w:rsid w:val="008E0CD7"/>
    <w:rsid w:val="008E19F1"/>
    <w:rsid w:val="008E2648"/>
    <w:rsid w:val="008E53A7"/>
    <w:rsid w:val="008E7E15"/>
    <w:rsid w:val="008F0166"/>
    <w:rsid w:val="008F1EE3"/>
    <w:rsid w:val="008F574D"/>
    <w:rsid w:val="008F5EA0"/>
    <w:rsid w:val="008F7E1A"/>
    <w:rsid w:val="00900AAB"/>
    <w:rsid w:val="00904353"/>
    <w:rsid w:val="009057D7"/>
    <w:rsid w:val="00905DD6"/>
    <w:rsid w:val="009076C9"/>
    <w:rsid w:val="00910A41"/>
    <w:rsid w:val="00910B24"/>
    <w:rsid w:val="00911380"/>
    <w:rsid w:val="00914C70"/>
    <w:rsid w:val="009168A0"/>
    <w:rsid w:val="00916DEC"/>
    <w:rsid w:val="00917EF2"/>
    <w:rsid w:val="0094016D"/>
    <w:rsid w:val="00944002"/>
    <w:rsid w:val="0094481D"/>
    <w:rsid w:val="009448E3"/>
    <w:rsid w:val="009450EF"/>
    <w:rsid w:val="00947062"/>
    <w:rsid w:val="0094798A"/>
    <w:rsid w:val="00950244"/>
    <w:rsid w:val="009509A8"/>
    <w:rsid w:val="0095144D"/>
    <w:rsid w:val="00954B10"/>
    <w:rsid w:val="00956201"/>
    <w:rsid w:val="0095646C"/>
    <w:rsid w:val="009566B5"/>
    <w:rsid w:val="00957E58"/>
    <w:rsid w:val="00962876"/>
    <w:rsid w:val="0096394D"/>
    <w:rsid w:val="00966996"/>
    <w:rsid w:val="00973AF1"/>
    <w:rsid w:val="009748B4"/>
    <w:rsid w:val="00980530"/>
    <w:rsid w:val="00980E8D"/>
    <w:rsid w:val="00982FCD"/>
    <w:rsid w:val="00983945"/>
    <w:rsid w:val="009876C4"/>
    <w:rsid w:val="00991A41"/>
    <w:rsid w:val="00994029"/>
    <w:rsid w:val="009957D6"/>
    <w:rsid w:val="009A1E9B"/>
    <w:rsid w:val="009A29F7"/>
    <w:rsid w:val="009A3919"/>
    <w:rsid w:val="009A40B2"/>
    <w:rsid w:val="009A492D"/>
    <w:rsid w:val="009A5D6D"/>
    <w:rsid w:val="009A60E7"/>
    <w:rsid w:val="009A6C6E"/>
    <w:rsid w:val="009A7FB4"/>
    <w:rsid w:val="009B4904"/>
    <w:rsid w:val="009B4CCC"/>
    <w:rsid w:val="009B53DF"/>
    <w:rsid w:val="009B764A"/>
    <w:rsid w:val="009B7A28"/>
    <w:rsid w:val="009C031F"/>
    <w:rsid w:val="009C259B"/>
    <w:rsid w:val="009C412B"/>
    <w:rsid w:val="009C6FEB"/>
    <w:rsid w:val="009D23F0"/>
    <w:rsid w:val="009D3215"/>
    <w:rsid w:val="009D590B"/>
    <w:rsid w:val="009D5FD9"/>
    <w:rsid w:val="009D6374"/>
    <w:rsid w:val="009D793D"/>
    <w:rsid w:val="009D796F"/>
    <w:rsid w:val="009E1182"/>
    <w:rsid w:val="009E1CBE"/>
    <w:rsid w:val="009E42D0"/>
    <w:rsid w:val="009E5090"/>
    <w:rsid w:val="009E7E0C"/>
    <w:rsid w:val="009F147D"/>
    <w:rsid w:val="009F78FE"/>
    <w:rsid w:val="00A04CFD"/>
    <w:rsid w:val="00A105F2"/>
    <w:rsid w:val="00A12586"/>
    <w:rsid w:val="00A14ABB"/>
    <w:rsid w:val="00A1593F"/>
    <w:rsid w:val="00A170EA"/>
    <w:rsid w:val="00A17431"/>
    <w:rsid w:val="00A21C5B"/>
    <w:rsid w:val="00A22446"/>
    <w:rsid w:val="00A245F0"/>
    <w:rsid w:val="00A262D8"/>
    <w:rsid w:val="00A27278"/>
    <w:rsid w:val="00A27AD5"/>
    <w:rsid w:val="00A35113"/>
    <w:rsid w:val="00A362E5"/>
    <w:rsid w:val="00A41523"/>
    <w:rsid w:val="00A471B7"/>
    <w:rsid w:val="00A474B6"/>
    <w:rsid w:val="00A47D7E"/>
    <w:rsid w:val="00A520CC"/>
    <w:rsid w:val="00A53266"/>
    <w:rsid w:val="00A53392"/>
    <w:rsid w:val="00A540E5"/>
    <w:rsid w:val="00A548CE"/>
    <w:rsid w:val="00A5764B"/>
    <w:rsid w:val="00A6488C"/>
    <w:rsid w:val="00A66B49"/>
    <w:rsid w:val="00A67B76"/>
    <w:rsid w:val="00A75331"/>
    <w:rsid w:val="00A7598D"/>
    <w:rsid w:val="00A82DE5"/>
    <w:rsid w:val="00A86776"/>
    <w:rsid w:val="00A940CB"/>
    <w:rsid w:val="00A946A6"/>
    <w:rsid w:val="00A94BE6"/>
    <w:rsid w:val="00A94D8B"/>
    <w:rsid w:val="00A955DA"/>
    <w:rsid w:val="00A9646C"/>
    <w:rsid w:val="00AA04AF"/>
    <w:rsid w:val="00AA12BC"/>
    <w:rsid w:val="00AA29AF"/>
    <w:rsid w:val="00AA4BE5"/>
    <w:rsid w:val="00AA72FE"/>
    <w:rsid w:val="00AA7A55"/>
    <w:rsid w:val="00AC0231"/>
    <w:rsid w:val="00AC20B7"/>
    <w:rsid w:val="00AC2998"/>
    <w:rsid w:val="00AC3510"/>
    <w:rsid w:val="00AC4B0E"/>
    <w:rsid w:val="00AC4FAE"/>
    <w:rsid w:val="00AC4FD0"/>
    <w:rsid w:val="00AC582D"/>
    <w:rsid w:val="00AD0BE6"/>
    <w:rsid w:val="00AD0F15"/>
    <w:rsid w:val="00AD1016"/>
    <w:rsid w:val="00AD2095"/>
    <w:rsid w:val="00AD2640"/>
    <w:rsid w:val="00AD2685"/>
    <w:rsid w:val="00AD2814"/>
    <w:rsid w:val="00AD37FB"/>
    <w:rsid w:val="00AE2D71"/>
    <w:rsid w:val="00AE4962"/>
    <w:rsid w:val="00AF3A70"/>
    <w:rsid w:val="00AF7DDB"/>
    <w:rsid w:val="00B05DEF"/>
    <w:rsid w:val="00B06098"/>
    <w:rsid w:val="00B07DCD"/>
    <w:rsid w:val="00B1051A"/>
    <w:rsid w:val="00B11017"/>
    <w:rsid w:val="00B12E65"/>
    <w:rsid w:val="00B176D0"/>
    <w:rsid w:val="00B17D64"/>
    <w:rsid w:val="00B2218D"/>
    <w:rsid w:val="00B22BB5"/>
    <w:rsid w:val="00B23F16"/>
    <w:rsid w:val="00B25D91"/>
    <w:rsid w:val="00B25E9F"/>
    <w:rsid w:val="00B27FBD"/>
    <w:rsid w:val="00B33456"/>
    <w:rsid w:val="00B35943"/>
    <w:rsid w:val="00B37709"/>
    <w:rsid w:val="00B40D40"/>
    <w:rsid w:val="00B419F4"/>
    <w:rsid w:val="00B436B8"/>
    <w:rsid w:val="00B45C76"/>
    <w:rsid w:val="00B461F9"/>
    <w:rsid w:val="00B4722E"/>
    <w:rsid w:val="00B5069B"/>
    <w:rsid w:val="00B52755"/>
    <w:rsid w:val="00B566F6"/>
    <w:rsid w:val="00B5695C"/>
    <w:rsid w:val="00B57A93"/>
    <w:rsid w:val="00B60F36"/>
    <w:rsid w:val="00B61C06"/>
    <w:rsid w:val="00B61CEA"/>
    <w:rsid w:val="00B63DE5"/>
    <w:rsid w:val="00B65B39"/>
    <w:rsid w:val="00B66F83"/>
    <w:rsid w:val="00B70C3F"/>
    <w:rsid w:val="00B7117D"/>
    <w:rsid w:val="00B73651"/>
    <w:rsid w:val="00B73C89"/>
    <w:rsid w:val="00B76889"/>
    <w:rsid w:val="00B8133B"/>
    <w:rsid w:val="00B84904"/>
    <w:rsid w:val="00B86117"/>
    <w:rsid w:val="00B872A9"/>
    <w:rsid w:val="00B91A94"/>
    <w:rsid w:val="00B95047"/>
    <w:rsid w:val="00B9567D"/>
    <w:rsid w:val="00B96034"/>
    <w:rsid w:val="00B9658F"/>
    <w:rsid w:val="00B96C09"/>
    <w:rsid w:val="00B9766A"/>
    <w:rsid w:val="00BA14A4"/>
    <w:rsid w:val="00BA28AC"/>
    <w:rsid w:val="00BA41E2"/>
    <w:rsid w:val="00BB14FD"/>
    <w:rsid w:val="00BB2F2C"/>
    <w:rsid w:val="00BB662B"/>
    <w:rsid w:val="00BC4769"/>
    <w:rsid w:val="00BC58C4"/>
    <w:rsid w:val="00BC7A16"/>
    <w:rsid w:val="00BD3C6E"/>
    <w:rsid w:val="00BD42BA"/>
    <w:rsid w:val="00BD5A6F"/>
    <w:rsid w:val="00BD5B5B"/>
    <w:rsid w:val="00BE19F9"/>
    <w:rsid w:val="00BE2643"/>
    <w:rsid w:val="00BF03E8"/>
    <w:rsid w:val="00BF4284"/>
    <w:rsid w:val="00C000C8"/>
    <w:rsid w:val="00C02009"/>
    <w:rsid w:val="00C03E9D"/>
    <w:rsid w:val="00C04CCB"/>
    <w:rsid w:val="00C125F0"/>
    <w:rsid w:val="00C16C9F"/>
    <w:rsid w:val="00C17DB8"/>
    <w:rsid w:val="00C21284"/>
    <w:rsid w:val="00C22807"/>
    <w:rsid w:val="00C26AAF"/>
    <w:rsid w:val="00C27748"/>
    <w:rsid w:val="00C27EFC"/>
    <w:rsid w:val="00C30972"/>
    <w:rsid w:val="00C31171"/>
    <w:rsid w:val="00C33151"/>
    <w:rsid w:val="00C35DD9"/>
    <w:rsid w:val="00C36898"/>
    <w:rsid w:val="00C4018A"/>
    <w:rsid w:val="00C42726"/>
    <w:rsid w:val="00C42D4C"/>
    <w:rsid w:val="00C464EA"/>
    <w:rsid w:val="00C475E2"/>
    <w:rsid w:val="00C47C1E"/>
    <w:rsid w:val="00C52ABB"/>
    <w:rsid w:val="00C52ABF"/>
    <w:rsid w:val="00C5361F"/>
    <w:rsid w:val="00C62400"/>
    <w:rsid w:val="00C63BB3"/>
    <w:rsid w:val="00C64BC3"/>
    <w:rsid w:val="00C66BEA"/>
    <w:rsid w:val="00C70291"/>
    <w:rsid w:val="00C73641"/>
    <w:rsid w:val="00C745C7"/>
    <w:rsid w:val="00C75CF8"/>
    <w:rsid w:val="00C769B9"/>
    <w:rsid w:val="00C837A9"/>
    <w:rsid w:val="00C841FE"/>
    <w:rsid w:val="00C866EF"/>
    <w:rsid w:val="00C87A37"/>
    <w:rsid w:val="00C94CB3"/>
    <w:rsid w:val="00CA08B5"/>
    <w:rsid w:val="00CA131E"/>
    <w:rsid w:val="00CA5180"/>
    <w:rsid w:val="00CA75D6"/>
    <w:rsid w:val="00CA7771"/>
    <w:rsid w:val="00CA7C28"/>
    <w:rsid w:val="00CB18A7"/>
    <w:rsid w:val="00CB267A"/>
    <w:rsid w:val="00CB311D"/>
    <w:rsid w:val="00CB461F"/>
    <w:rsid w:val="00CB5690"/>
    <w:rsid w:val="00CB591D"/>
    <w:rsid w:val="00CB6C48"/>
    <w:rsid w:val="00CC003B"/>
    <w:rsid w:val="00CC1CDF"/>
    <w:rsid w:val="00CC3026"/>
    <w:rsid w:val="00CC3E0A"/>
    <w:rsid w:val="00CC45DC"/>
    <w:rsid w:val="00CC7439"/>
    <w:rsid w:val="00CC7905"/>
    <w:rsid w:val="00CC7F7D"/>
    <w:rsid w:val="00CD0661"/>
    <w:rsid w:val="00CD14B4"/>
    <w:rsid w:val="00CD15C1"/>
    <w:rsid w:val="00CD1AA8"/>
    <w:rsid w:val="00CD2292"/>
    <w:rsid w:val="00CD2F96"/>
    <w:rsid w:val="00CD3401"/>
    <w:rsid w:val="00CD385E"/>
    <w:rsid w:val="00CD67CB"/>
    <w:rsid w:val="00CD7B04"/>
    <w:rsid w:val="00CD7CDF"/>
    <w:rsid w:val="00CE02B7"/>
    <w:rsid w:val="00CE1A4E"/>
    <w:rsid w:val="00CE75FA"/>
    <w:rsid w:val="00CF23FF"/>
    <w:rsid w:val="00CF64EF"/>
    <w:rsid w:val="00CF7093"/>
    <w:rsid w:val="00D04372"/>
    <w:rsid w:val="00D04632"/>
    <w:rsid w:val="00D0539D"/>
    <w:rsid w:val="00D05F45"/>
    <w:rsid w:val="00D07ED1"/>
    <w:rsid w:val="00D10AC3"/>
    <w:rsid w:val="00D1130C"/>
    <w:rsid w:val="00D122BF"/>
    <w:rsid w:val="00D142D5"/>
    <w:rsid w:val="00D147D5"/>
    <w:rsid w:val="00D15A90"/>
    <w:rsid w:val="00D1688B"/>
    <w:rsid w:val="00D175A0"/>
    <w:rsid w:val="00D24499"/>
    <w:rsid w:val="00D24AB0"/>
    <w:rsid w:val="00D273B0"/>
    <w:rsid w:val="00D336BB"/>
    <w:rsid w:val="00D417D0"/>
    <w:rsid w:val="00D44700"/>
    <w:rsid w:val="00D50FC5"/>
    <w:rsid w:val="00D51A84"/>
    <w:rsid w:val="00D530C2"/>
    <w:rsid w:val="00D61347"/>
    <w:rsid w:val="00D636E2"/>
    <w:rsid w:val="00D6385F"/>
    <w:rsid w:val="00D66151"/>
    <w:rsid w:val="00D732A1"/>
    <w:rsid w:val="00D7345C"/>
    <w:rsid w:val="00D73619"/>
    <w:rsid w:val="00D76DCB"/>
    <w:rsid w:val="00D7716F"/>
    <w:rsid w:val="00D80EB8"/>
    <w:rsid w:val="00D81B94"/>
    <w:rsid w:val="00D83040"/>
    <w:rsid w:val="00D83ACF"/>
    <w:rsid w:val="00D9390C"/>
    <w:rsid w:val="00D965A2"/>
    <w:rsid w:val="00DA0E30"/>
    <w:rsid w:val="00DA1338"/>
    <w:rsid w:val="00DA3A3F"/>
    <w:rsid w:val="00DA3DC0"/>
    <w:rsid w:val="00DA4EDC"/>
    <w:rsid w:val="00DA523F"/>
    <w:rsid w:val="00DA5B32"/>
    <w:rsid w:val="00DA7C83"/>
    <w:rsid w:val="00DB0301"/>
    <w:rsid w:val="00DB1C49"/>
    <w:rsid w:val="00DB2E45"/>
    <w:rsid w:val="00DB5D00"/>
    <w:rsid w:val="00DB7567"/>
    <w:rsid w:val="00DC0E7B"/>
    <w:rsid w:val="00DC2704"/>
    <w:rsid w:val="00DC2E27"/>
    <w:rsid w:val="00DC3E92"/>
    <w:rsid w:val="00DC5F94"/>
    <w:rsid w:val="00DC6205"/>
    <w:rsid w:val="00DC6CFD"/>
    <w:rsid w:val="00DC7982"/>
    <w:rsid w:val="00DC7C30"/>
    <w:rsid w:val="00DD0630"/>
    <w:rsid w:val="00DD06D9"/>
    <w:rsid w:val="00DD0916"/>
    <w:rsid w:val="00DD1D4B"/>
    <w:rsid w:val="00DD2EA1"/>
    <w:rsid w:val="00DD5E44"/>
    <w:rsid w:val="00DE1A8E"/>
    <w:rsid w:val="00DE3A6C"/>
    <w:rsid w:val="00DE564D"/>
    <w:rsid w:val="00DF00B4"/>
    <w:rsid w:val="00DF0696"/>
    <w:rsid w:val="00DF10FF"/>
    <w:rsid w:val="00DF4015"/>
    <w:rsid w:val="00DF60C3"/>
    <w:rsid w:val="00E0226B"/>
    <w:rsid w:val="00E02B04"/>
    <w:rsid w:val="00E04CE2"/>
    <w:rsid w:val="00E077DF"/>
    <w:rsid w:val="00E106F3"/>
    <w:rsid w:val="00E13427"/>
    <w:rsid w:val="00E13F37"/>
    <w:rsid w:val="00E14B88"/>
    <w:rsid w:val="00E15D05"/>
    <w:rsid w:val="00E16555"/>
    <w:rsid w:val="00E31E53"/>
    <w:rsid w:val="00E32B13"/>
    <w:rsid w:val="00E33DE8"/>
    <w:rsid w:val="00E33E6A"/>
    <w:rsid w:val="00E354CF"/>
    <w:rsid w:val="00E36DE7"/>
    <w:rsid w:val="00E42283"/>
    <w:rsid w:val="00E4690F"/>
    <w:rsid w:val="00E52071"/>
    <w:rsid w:val="00E54EBD"/>
    <w:rsid w:val="00E60DB0"/>
    <w:rsid w:val="00E64201"/>
    <w:rsid w:val="00E67AAD"/>
    <w:rsid w:val="00E702C8"/>
    <w:rsid w:val="00E705A2"/>
    <w:rsid w:val="00E726ED"/>
    <w:rsid w:val="00E761EF"/>
    <w:rsid w:val="00E80B24"/>
    <w:rsid w:val="00E82A82"/>
    <w:rsid w:val="00E842A2"/>
    <w:rsid w:val="00E853C7"/>
    <w:rsid w:val="00E85BD5"/>
    <w:rsid w:val="00E865A5"/>
    <w:rsid w:val="00E90136"/>
    <w:rsid w:val="00E913C8"/>
    <w:rsid w:val="00E93547"/>
    <w:rsid w:val="00E9481D"/>
    <w:rsid w:val="00EA552D"/>
    <w:rsid w:val="00EA5E2D"/>
    <w:rsid w:val="00EA6696"/>
    <w:rsid w:val="00EB056E"/>
    <w:rsid w:val="00EB2156"/>
    <w:rsid w:val="00EB3339"/>
    <w:rsid w:val="00EB458C"/>
    <w:rsid w:val="00EB5D8E"/>
    <w:rsid w:val="00EC07C2"/>
    <w:rsid w:val="00EC6E10"/>
    <w:rsid w:val="00EC7A63"/>
    <w:rsid w:val="00ED0E74"/>
    <w:rsid w:val="00ED3A38"/>
    <w:rsid w:val="00ED3E08"/>
    <w:rsid w:val="00ED4059"/>
    <w:rsid w:val="00ED405B"/>
    <w:rsid w:val="00ED523D"/>
    <w:rsid w:val="00ED7DDB"/>
    <w:rsid w:val="00EE16DF"/>
    <w:rsid w:val="00EE212D"/>
    <w:rsid w:val="00EE528A"/>
    <w:rsid w:val="00EE699D"/>
    <w:rsid w:val="00EF0117"/>
    <w:rsid w:val="00EF085C"/>
    <w:rsid w:val="00EF6115"/>
    <w:rsid w:val="00EF68FE"/>
    <w:rsid w:val="00F05979"/>
    <w:rsid w:val="00F10485"/>
    <w:rsid w:val="00F104A0"/>
    <w:rsid w:val="00F1065D"/>
    <w:rsid w:val="00F109CA"/>
    <w:rsid w:val="00F10A3D"/>
    <w:rsid w:val="00F13F1F"/>
    <w:rsid w:val="00F1400B"/>
    <w:rsid w:val="00F1580B"/>
    <w:rsid w:val="00F17206"/>
    <w:rsid w:val="00F17B0F"/>
    <w:rsid w:val="00F24F16"/>
    <w:rsid w:val="00F25F29"/>
    <w:rsid w:val="00F316E2"/>
    <w:rsid w:val="00F3488A"/>
    <w:rsid w:val="00F3576D"/>
    <w:rsid w:val="00F36091"/>
    <w:rsid w:val="00F37BB4"/>
    <w:rsid w:val="00F417F7"/>
    <w:rsid w:val="00F436A3"/>
    <w:rsid w:val="00F449AC"/>
    <w:rsid w:val="00F4612E"/>
    <w:rsid w:val="00F474BC"/>
    <w:rsid w:val="00F4775C"/>
    <w:rsid w:val="00F47EBC"/>
    <w:rsid w:val="00F5061B"/>
    <w:rsid w:val="00F52988"/>
    <w:rsid w:val="00F52C68"/>
    <w:rsid w:val="00F567E0"/>
    <w:rsid w:val="00F60662"/>
    <w:rsid w:val="00F665B7"/>
    <w:rsid w:val="00F70503"/>
    <w:rsid w:val="00F70535"/>
    <w:rsid w:val="00F708AD"/>
    <w:rsid w:val="00F75E43"/>
    <w:rsid w:val="00F81F76"/>
    <w:rsid w:val="00F83B79"/>
    <w:rsid w:val="00F87EE1"/>
    <w:rsid w:val="00F9297D"/>
    <w:rsid w:val="00F929CE"/>
    <w:rsid w:val="00F945C3"/>
    <w:rsid w:val="00F95496"/>
    <w:rsid w:val="00F960B3"/>
    <w:rsid w:val="00F96DB3"/>
    <w:rsid w:val="00FA08E9"/>
    <w:rsid w:val="00FA15EC"/>
    <w:rsid w:val="00FA32C6"/>
    <w:rsid w:val="00FA44F0"/>
    <w:rsid w:val="00FA4AEC"/>
    <w:rsid w:val="00FB26A4"/>
    <w:rsid w:val="00FB4104"/>
    <w:rsid w:val="00FB43EE"/>
    <w:rsid w:val="00FB7E53"/>
    <w:rsid w:val="00FC69EC"/>
    <w:rsid w:val="00FC6C21"/>
    <w:rsid w:val="00FC6ED8"/>
    <w:rsid w:val="00FD1E4F"/>
    <w:rsid w:val="00FD3FA3"/>
    <w:rsid w:val="00FD5616"/>
    <w:rsid w:val="00FE0FD5"/>
    <w:rsid w:val="00FE2B1B"/>
    <w:rsid w:val="00FE3C57"/>
    <w:rsid w:val="00FE4040"/>
    <w:rsid w:val="00FE4FA1"/>
    <w:rsid w:val="00FE7646"/>
    <w:rsid w:val="00FE7886"/>
    <w:rsid w:val="00FF279E"/>
    <w:rsid w:val="00FF5C26"/>
    <w:rsid w:val="00FF61F1"/>
    <w:rsid w:val="00FF71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6B2D6"/>
  <w15:docId w15:val="{4D020042-2147-C745-A0F7-F31350B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C0C"/>
    <w:pPr>
      <w:spacing w:after="0"/>
      <w:jc w:val="both"/>
    </w:pPr>
    <w:rPr>
      <w:rFonts w:ascii="Arial" w:hAnsi="Arial" w:cs="Times New Roman"/>
      <w:lang w:eastAsia="pt-BR"/>
    </w:rPr>
  </w:style>
  <w:style w:type="paragraph" w:styleId="Ttulo1">
    <w:name w:val="heading 1"/>
    <w:basedOn w:val="Texto"/>
    <w:next w:val="Texto"/>
    <w:link w:val="Ttulo1Char"/>
    <w:qFormat/>
    <w:rsid w:val="006341AC"/>
    <w:pPr>
      <w:keepNext/>
      <w:numPr>
        <w:numId w:val="18"/>
      </w:numPr>
      <w:tabs>
        <w:tab w:val="left" w:pos="426"/>
      </w:tabs>
      <w:spacing w:before="240"/>
      <w:outlineLvl w:val="0"/>
    </w:pPr>
    <w:rPr>
      <w:rFonts w:eastAsiaTheme="majorEastAsia" w:cs="Times New Roman (Títulos CS)"/>
      <w:b/>
      <w:bCs/>
      <w:caps/>
      <w:color w:val="000090"/>
      <w:kern w:val="32"/>
    </w:rPr>
  </w:style>
  <w:style w:type="paragraph" w:styleId="Ttulo2">
    <w:name w:val="heading 2"/>
    <w:basedOn w:val="Ttulo1"/>
    <w:next w:val="Texto"/>
    <w:link w:val="Ttulo2Char"/>
    <w:unhideWhenUsed/>
    <w:qFormat/>
    <w:rsid w:val="00B52755"/>
    <w:pPr>
      <w:numPr>
        <w:ilvl w:val="1"/>
      </w:numPr>
      <w:tabs>
        <w:tab w:val="left" w:pos="567"/>
      </w:tabs>
      <w:outlineLvl w:val="1"/>
    </w:pPr>
    <w:rPr>
      <w:bCs w:val="0"/>
      <w:caps w:val="0"/>
      <w:color w:val="365F91" w:themeColor="accent1" w:themeShade="BF"/>
    </w:rPr>
  </w:style>
  <w:style w:type="paragraph" w:styleId="Ttulo3">
    <w:name w:val="heading 3"/>
    <w:basedOn w:val="Texto"/>
    <w:next w:val="Texto"/>
    <w:link w:val="Ttulo3Char"/>
    <w:unhideWhenUsed/>
    <w:qFormat/>
    <w:rsid w:val="004D741C"/>
    <w:pPr>
      <w:keepNext/>
      <w:numPr>
        <w:ilvl w:val="2"/>
        <w:numId w:val="18"/>
      </w:numPr>
      <w:spacing w:before="120" w:after="240"/>
      <w:outlineLvl w:val="2"/>
    </w:pPr>
    <w:rPr>
      <w:rFonts w:eastAsiaTheme="majorEastAsia" w:cstheme="majorBidi"/>
      <w:b/>
      <w:bCs/>
      <w:color w:val="008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1">
    <w:name w:val="Citação1"/>
    <w:basedOn w:val="Texto"/>
    <w:qFormat/>
    <w:rsid w:val="002933B3"/>
    <w:pPr>
      <w:widowControl w:val="0"/>
      <w:spacing w:after="120" w:line="240" w:lineRule="auto"/>
      <w:ind w:left="1701"/>
    </w:pPr>
    <w:rPr>
      <w:sz w:val="22"/>
      <w:shd w:val="clear" w:color="auto" w:fill="FFFFFF"/>
    </w:rPr>
  </w:style>
  <w:style w:type="character" w:customStyle="1" w:styleId="Ttulo2Char">
    <w:name w:val="Título 2 Char"/>
    <w:basedOn w:val="Fontepargpadro"/>
    <w:link w:val="Ttulo2"/>
    <w:rsid w:val="00B52755"/>
    <w:rPr>
      <w:rFonts w:ascii="Arial" w:eastAsiaTheme="majorEastAsia" w:hAnsi="Arial" w:cs="Times New Roman (Títulos CS)"/>
      <w:b/>
      <w:color w:val="365F91" w:themeColor="accent1" w:themeShade="BF"/>
      <w:kern w:val="32"/>
    </w:rPr>
  </w:style>
  <w:style w:type="character" w:customStyle="1" w:styleId="Ttulo1Char">
    <w:name w:val="Título 1 Char"/>
    <w:basedOn w:val="Fontepargpadro"/>
    <w:link w:val="Ttulo1"/>
    <w:rsid w:val="006341AC"/>
    <w:rPr>
      <w:rFonts w:ascii="Times New Roman" w:eastAsiaTheme="majorEastAsia" w:hAnsi="Times New Roman" w:cs="Times New Roman (Títulos CS)"/>
      <w:b/>
      <w:bCs/>
      <w:caps/>
      <w:color w:val="000090"/>
      <w:kern w:val="32"/>
    </w:rPr>
  </w:style>
  <w:style w:type="character" w:customStyle="1" w:styleId="Ttulo3Char">
    <w:name w:val="Título 3 Char"/>
    <w:basedOn w:val="Fontepargpadro"/>
    <w:link w:val="Ttulo3"/>
    <w:rsid w:val="004D741C"/>
    <w:rPr>
      <w:rFonts w:ascii="Times New Roman" w:eastAsiaTheme="majorEastAsia" w:hAnsi="Times New Roman" w:cstheme="majorBidi"/>
      <w:b/>
      <w:bCs/>
      <w:color w:val="008000"/>
    </w:rPr>
  </w:style>
  <w:style w:type="paragraph" w:styleId="Cabealho">
    <w:name w:val="header"/>
    <w:basedOn w:val="Normal"/>
    <w:link w:val="CabealhoChar"/>
    <w:uiPriority w:val="99"/>
    <w:rsid w:val="0083060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0609"/>
    <w:rPr>
      <w:rFonts w:ascii="Arial" w:hAnsi="Arial" w:cs="Times New Roman"/>
      <w:lang w:eastAsia="pt-BR"/>
    </w:rPr>
  </w:style>
  <w:style w:type="paragraph" w:styleId="Rodap">
    <w:name w:val="footer"/>
    <w:basedOn w:val="Normal"/>
    <w:link w:val="RodapChar"/>
    <w:rsid w:val="0083060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830609"/>
    <w:rPr>
      <w:rFonts w:ascii="Arial" w:hAnsi="Arial" w:cs="Times New Roman"/>
      <w:lang w:eastAsia="pt-BR"/>
    </w:rPr>
  </w:style>
  <w:style w:type="character" w:styleId="Nmerodepgina">
    <w:name w:val="page number"/>
    <w:basedOn w:val="Fontepargpadro"/>
    <w:rsid w:val="00830609"/>
  </w:style>
  <w:style w:type="paragraph" w:styleId="Sumrio1">
    <w:name w:val="toc 1"/>
    <w:basedOn w:val="Normal"/>
    <w:next w:val="Normal"/>
    <w:uiPriority w:val="39"/>
    <w:rsid w:val="00E36DE7"/>
    <w:pPr>
      <w:tabs>
        <w:tab w:val="left" w:pos="284"/>
      </w:tabs>
      <w:spacing w:before="60"/>
      <w:jc w:val="left"/>
    </w:pPr>
    <w:rPr>
      <w:rFonts w:ascii="Arial Narrow" w:hAnsi="Arial Narrow"/>
      <w:b/>
    </w:rPr>
  </w:style>
  <w:style w:type="paragraph" w:customStyle="1" w:styleId="Texto">
    <w:name w:val="Texto"/>
    <w:basedOn w:val="Normal"/>
    <w:qFormat/>
    <w:rsid w:val="00271BDB"/>
    <w:pPr>
      <w:spacing w:line="360" w:lineRule="auto"/>
      <w:ind w:firstLine="720"/>
    </w:pPr>
    <w:rPr>
      <w:rFonts w:cstheme="minorBidi"/>
      <w:lang w:eastAsia="en-US"/>
    </w:rPr>
  </w:style>
  <w:style w:type="paragraph" w:styleId="Sumrio2">
    <w:name w:val="toc 2"/>
    <w:basedOn w:val="Normal"/>
    <w:next w:val="Normal"/>
    <w:uiPriority w:val="39"/>
    <w:rsid w:val="000C4AA5"/>
    <w:pPr>
      <w:tabs>
        <w:tab w:val="left" w:pos="709"/>
        <w:tab w:val="right" w:leader="dot" w:pos="9338"/>
      </w:tabs>
      <w:ind w:left="709" w:hanging="471"/>
      <w:jc w:val="left"/>
    </w:pPr>
    <w:rPr>
      <w:rFonts w:ascii="Arial Narrow" w:hAnsi="Arial Narrow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rsid w:val="00D97A15"/>
    <w:pPr>
      <w:ind w:left="480"/>
      <w:jc w:val="left"/>
    </w:pPr>
    <w:rPr>
      <w:rFonts w:asciiTheme="minorHAnsi" w:hAnsiTheme="minorHAnsi"/>
      <w:sz w:val="22"/>
      <w:szCs w:val="22"/>
    </w:rPr>
  </w:style>
  <w:style w:type="paragraph" w:styleId="Sumrio4">
    <w:name w:val="toc 4"/>
    <w:basedOn w:val="Normal"/>
    <w:next w:val="Normal"/>
    <w:autoRedefine/>
    <w:rsid w:val="00D97A1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D97A1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D97A1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D97A1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D97A1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D97A15"/>
    <w:pPr>
      <w:ind w:left="1920"/>
      <w:jc w:val="left"/>
    </w:pPr>
    <w:rPr>
      <w:rFonts w:asciiTheme="minorHAnsi" w:hAnsiTheme="minorHAnsi"/>
      <w:sz w:val="20"/>
      <w:szCs w:val="20"/>
    </w:rPr>
  </w:style>
  <w:style w:type="paragraph" w:styleId="Textodenotaderodap">
    <w:name w:val="footnote text"/>
    <w:basedOn w:val="Normal"/>
    <w:link w:val="TextodenotaderodapChar"/>
    <w:rsid w:val="003C6BD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3C6BD4"/>
    <w:rPr>
      <w:rFonts w:ascii="Times New Roman" w:hAnsi="Times New Roman" w:cs="Times New Roman"/>
      <w:sz w:val="20"/>
      <w:lang w:eastAsia="pt-BR"/>
    </w:rPr>
  </w:style>
  <w:style w:type="paragraph" w:customStyle="1" w:styleId="CitaoEN">
    <w:name w:val="Citação EN"/>
    <w:basedOn w:val="Citao1"/>
    <w:rsid w:val="005065E3"/>
    <w:rPr>
      <w:lang w:val="en-GB"/>
    </w:rPr>
  </w:style>
  <w:style w:type="paragraph" w:customStyle="1" w:styleId="CitaoFR">
    <w:name w:val="Citação FR"/>
    <w:basedOn w:val="Citao1"/>
    <w:rsid w:val="005065E3"/>
    <w:rPr>
      <w:lang w:val="fr-FR"/>
    </w:rPr>
  </w:style>
  <w:style w:type="paragraph" w:customStyle="1" w:styleId="CitaoIT">
    <w:name w:val="Citação IT"/>
    <w:basedOn w:val="Citao1"/>
    <w:rsid w:val="005065E3"/>
    <w:rPr>
      <w:lang w:val="it-IT"/>
    </w:rPr>
  </w:style>
  <w:style w:type="paragraph" w:customStyle="1" w:styleId="CitaoPL">
    <w:name w:val="Citação PL"/>
    <w:basedOn w:val="Citao1"/>
    <w:rsid w:val="005065E3"/>
    <w:rPr>
      <w:lang w:val="pl-PL"/>
    </w:rPr>
  </w:style>
  <w:style w:type="character" w:customStyle="1" w:styleId="apple-converted-space">
    <w:name w:val="apple-converted-space"/>
    <w:basedOn w:val="Fontepargpadro"/>
    <w:rsid w:val="00271BDB"/>
  </w:style>
  <w:style w:type="paragraph" w:customStyle="1" w:styleId="Referncias">
    <w:name w:val="Referências"/>
    <w:basedOn w:val="Texto"/>
    <w:qFormat/>
    <w:rsid w:val="00753148"/>
    <w:pPr>
      <w:spacing w:after="120" w:line="240" w:lineRule="auto"/>
      <w:ind w:firstLine="0"/>
      <w:jc w:val="left"/>
    </w:pPr>
    <w:rPr>
      <w:rFonts w:eastAsiaTheme="minorHAnsi"/>
      <w:szCs w:val="22"/>
    </w:rPr>
  </w:style>
  <w:style w:type="paragraph" w:customStyle="1" w:styleId="Cabealho1">
    <w:name w:val="Cabeçalho1"/>
    <w:basedOn w:val="Normal"/>
    <w:rsid w:val="005827FB"/>
    <w:pPr>
      <w:tabs>
        <w:tab w:val="center" w:pos="4419"/>
        <w:tab w:val="right" w:pos="8838"/>
      </w:tabs>
      <w:suppressAutoHyphens/>
      <w:jc w:val="left"/>
    </w:pPr>
    <w:rPr>
      <w:rFonts w:eastAsia="Bitstream Vera Sans"/>
      <w:kern w:val="1"/>
      <w:lang w:eastAsia="en-US"/>
    </w:rPr>
  </w:style>
  <w:style w:type="character" w:styleId="Hyperlink">
    <w:name w:val="Hyperlink"/>
    <w:basedOn w:val="Fontepargpadro"/>
    <w:uiPriority w:val="99"/>
    <w:unhideWhenUsed/>
    <w:rsid w:val="004F6003"/>
    <w:rPr>
      <w:color w:val="auto"/>
      <w:u w:val="single"/>
    </w:rPr>
  </w:style>
  <w:style w:type="paragraph" w:customStyle="1" w:styleId="Citao0">
    <w:name w:val="Citação0"/>
    <w:basedOn w:val="Citao1"/>
    <w:qFormat/>
    <w:rsid w:val="002933B3"/>
    <w:pPr>
      <w:spacing w:after="0"/>
    </w:pPr>
  </w:style>
  <w:style w:type="paragraph" w:customStyle="1" w:styleId="Fontedefiguraquadro">
    <w:name w:val="Fonte de figura/quadro"/>
    <w:basedOn w:val="Texto"/>
    <w:qFormat/>
    <w:rsid w:val="002154A0"/>
    <w:pPr>
      <w:widowControl w:val="0"/>
      <w:ind w:firstLine="0"/>
      <w:jc w:val="center"/>
    </w:pPr>
    <w:rPr>
      <w:sz w:val="20"/>
      <w:szCs w:val="20"/>
    </w:rPr>
  </w:style>
  <w:style w:type="character" w:customStyle="1" w:styleId="Emespanhol">
    <w:name w:val="Em espanhol"/>
    <w:basedOn w:val="Fontepargpadro"/>
    <w:uiPriority w:val="1"/>
    <w:qFormat/>
    <w:rsid w:val="0075276E"/>
    <w:rPr>
      <w:bCs/>
      <w:i/>
      <w:sz w:val="24"/>
      <w:szCs w:val="20"/>
      <w:lang w:val="es-ES"/>
    </w:rPr>
  </w:style>
  <w:style w:type="character" w:customStyle="1" w:styleId="Emitaliano">
    <w:name w:val="Em italiano"/>
    <w:basedOn w:val="Fontepargpadro"/>
    <w:uiPriority w:val="1"/>
    <w:qFormat/>
    <w:rsid w:val="00FB43EE"/>
    <w:rPr>
      <w:i/>
      <w:noProof w:val="0"/>
      <w:lang w:val="it-IT"/>
    </w:rPr>
  </w:style>
  <w:style w:type="character" w:customStyle="1" w:styleId="EminglsRU">
    <w:name w:val="Em inglês (RU)"/>
    <w:basedOn w:val="Fontepargpadro"/>
    <w:uiPriority w:val="1"/>
    <w:qFormat/>
    <w:rsid w:val="00886B3E"/>
    <w:rPr>
      <w:i/>
      <w:iCs/>
      <w:lang w:val="en-GB"/>
    </w:rPr>
  </w:style>
  <w:style w:type="table" w:styleId="Tabelacomgrade">
    <w:name w:val="Table Grid"/>
    <w:basedOn w:val="Tabelanormal"/>
    <w:uiPriority w:val="39"/>
    <w:rsid w:val="00624539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A7E2F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BC58C4"/>
    <w:pPr>
      <w:numPr>
        <w:numId w:val="23"/>
      </w:numPr>
    </w:pPr>
  </w:style>
  <w:style w:type="paragraph" w:styleId="NormalWeb">
    <w:name w:val="Normal (Web)"/>
    <w:basedOn w:val="Normal"/>
    <w:semiHidden/>
    <w:unhideWhenUsed/>
    <w:rsid w:val="00982FCD"/>
    <w:rPr>
      <w:rFonts w:ascii="Times New Roman" w:hAnsi="Times New Roman"/>
    </w:rPr>
  </w:style>
  <w:style w:type="character" w:styleId="HiperlinkVisitado">
    <w:name w:val="FollowedHyperlink"/>
    <w:basedOn w:val="Fontepargpadro"/>
    <w:semiHidden/>
    <w:unhideWhenUsed/>
    <w:rsid w:val="00F95496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semiHidden/>
    <w:unhideWhenUsed/>
    <w:rsid w:val="00ED7DDB"/>
    <w:pPr>
      <w:spacing w:after="120"/>
      <w:jc w:val="center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rsid w:val="0062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missaoeleitoralubam2024@gmail.com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omissaoeleitoralubam2024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comissaoeleitoralubam2024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ubam.musicoterapia@gmail.com" TargetMode="External"/><Relationship Id="rId10" Type="http://schemas.openxmlformats.org/officeDocument/2006/relationships/hyperlink" Target="mailto:comissaoeleitoralubam2024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omissaoeleitoralubam2024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uricio/Library/Group%20Containers/UBF8T346G9.Office/User%20Content.localized/Templates.localized/Ubam-ComEleitoral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Ubam-ComEleitoral2024.dotx</Template>
  <TotalTime>362</TotalTime>
  <Pages>18</Pages>
  <Words>5493</Words>
  <Characters>29665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Doff Sotta</dc:creator>
  <cp:keywords/>
  <cp:lastModifiedBy>Mauricio Doff Sotta</cp:lastModifiedBy>
  <cp:revision>403</cp:revision>
  <cp:lastPrinted>2024-11-17T19:39:00Z</cp:lastPrinted>
  <dcterms:created xsi:type="dcterms:W3CDTF">2024-09-20T02:06:00Z</dcterms:created>
  <dcterms:modified xsi:type="dcterms:W3CDTF">2024-11-17T20:06:00Z</dcterms:modified>
</cp:coreProperties>
</file>